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4786"/>
        <w:gridCol w:w="2693"/>
        <w:gridCol w:w="2977"/>
      </w:tblGrid>
      <w:tr w:rsidR="00FB1BE0" w:rsidRPr="005D48FD" w:rsidTr="004F3705">
        <w:tc>
          <w:tcPr>
            <w:tcW w:w="10456" w:type="dxa"/>
            <w:gridSpan w:val="3"/>
          </w:tcPr>
          <w:p w:rsidR="00FB1BE0" w:rsidRPr="005D48FD" w:rsidRDefault="00767D86" w:rsidP="004F3705">
            <w:pPr>
              <w:pStyle w:val="a3"/>
              <w:spacing w:before="0" w:after="0"/>
              <w:ind w:right="23"/>
              <w:rPr>
                <w:noProof/>
                <w:sz w:val="28"/>
                <w:szCs w:val="28"/>
              </w:rPr>
            </w:pPr>
            <w:r w:rsidRPr="005D48FD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638175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BE0" w:rsidRPr="00561D36" w:rsidRDefault="004C00F8" w:rsidP="004F3705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561D3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4C00F8" w:rsidRPr="00561D36" w:rsidRDefault="004C00F8" w:rsidP="004F3705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561D3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B17229" w:rsidRPr="005D48FD" w:rsidRDefault="00B17229" w:rsidP="004F3705">
            <w:pPr>
              <w:pStyle w:val="1"/>
              <w:rPr>
                <w:spacing w:val="200"/>
                <w:sz w:val="28"/>
                <w:szCs w:val="28"/>
              </w:rPr>
            </w:pPr>
          </w:p>
          <w:p w:rsidR="00FB1BE0" w:rsidRPr="00561D36" w:rsidRDefault="00FB1BE0" w:rsidP="004F3705">
            <w:pPr>
              <w:pStyle w:val="1"/>
              <w:spacing w:after="480"/>
              <w:rPr>
                <w:spacing w:val="200"/>
                <w:szCs w:val="40"/>
              </w:rPr>
            </w:pPr>
            <w:r w:rsidRPr="00561D36">
              <w:rPr>
                <w:spacing w:val="200"/>
                <w:szCs w:val="40"/>
              </w:rPr>
              <w:t>ПРИКАЗ</w:t>
            </w:r>
          </w:p>
        </w:tc>
      </w:tr>
      <w:tr w:rsidR="00FB1BE0" w:rsidRPr="00B71A30" w:rsidTr="004F3705">
        <w:tc>
          <w:tcPr>
            <w:tcW w:w="7479" w:type="dxa"/>
            <w:gridSpan w:val="2"/>
          </w:tcPr>
          <w:p w:rsidR="00FB1BE0" w:rsidRPr="00B71A30" w:rsidRDefault="00561D36" w:rsidP="00631A99">
            <w:pPr>
              <w:spacing w:after="840"/>
              <w:ind w:firstLine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71A30" w:rsidRPr="00B71A30">
              <w:rPr>
                <w:sz w:val="26"/>
                <w:szCs w:val="26"/>
              </w:rPr>
              <w:t>0.08</w:t>
            </w:r>
            <w:r w:rsidR="00174354" w:rsidRPr="00B71A30">
              <w:rPr>
                <w:sz w:val="26"/>
                <w:szCs w:val="26"/>
              </w:rPr>
              <w:t>.20</w:t>
            </w:r>
            <w:r w:rsidR="007C4D26" w:rsidRPr="00B71A30">
              <w:rPr>
                <w:sz w:val="26"/>
                <w:szCs w:val="26"/>
              </w:rPr>
              <w:t>2</w:t>
            </w:r>
            <w:r w:rsidR="00B71A30" w:rsidRPr="00B71A30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FB1BE0" w:rsidRPr="00B71A30" w:rsidRDefault="00FB1BE0" w:rsidP="00A255C5">
            <w:pPr>
              <w:spacing w:after="84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№ </w:t>
            </w:r>
            <w:r w:rsidR="008F0E8C" w:rsidRPr="00B71A30">
              <w:rPr>
                <w:sz w:val="26"/>
                <w:szCs w:val="26"/>
              </w:rPr>
              <w:t>01-05/</w:t>
            </w:r>
            <w:r w:rsidR="00561D36">
              <w:rPr>
                <w:sz w:val="26"/>
                <w:szCs w:val="26"/>
              </w:rPr>
              <w:t>662</w:t>
            </w:r>
          </w:p>
        </w:tc>
      </w:tr>
      <w:tr w:rsidR="00FB1BE0" w:rsidRPr="00B71A30" w:rsidTr="0023043E">
        <w:tc>
          <w:tcPr>
            <w:tcW w:w="4786" w:type="dxa"/>
          </w:tcPr>
          <w:p w:rsidR="00FB1BE0" w:rsidRPr="00B71A30" w:rsidRDefault="00422602" w:rsidP="00936C93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О присвоении статуса муниципальной инновационной площадки, муниципального ресурсного центра обра</w:t>
            </w:r>
            <w:r w:rsidR="007C4D26" w:rsidRPr="00B71A30">
              <w:rPr>
                <w:sz w:val="26"/>
                <w:szCs w:val="26"/>
              </w:rPr>
              <w:t>зовательным учреждениям на 20</w:t>
            </w:r>
            <w:r w:rsidR="00A255C5" w:rsidRPr="00B71A30">
              <w:rPr>
                <w:sz w:val="26"/>
                <w:szCs w:val="26"/>
              </w:rPr>
              <w:t>2</w:t>
            </w:r>
            <w:r w:rsidR="00ED0FB3" w:rsidRPr="00B71A30">
              <w:rPr>
                <w:sz w:val="26"/>
                <w:szCs w:val="26"/>
              </w:rPr>
              <w:t>5</w:t>
            </w:r>
            <w:r w:rsidR="00FA0D46" w:rsidRPr="00B71A30">
              <w:rPr>
                <w:sz w:val="26"/>
                <w:szCs w:val="26"/>
              </w:rPr>
              <w:t>/</w:t>
            </w:r>
            <w:r w:rsidR="007C4D26" w:rsidRPr="00B71A30">
              <w:rPr>
                <w:sz w:val="26"/>
                <w:szCs w:val="26"/>
              </w:rPr>
              <w:t>202</w:t>
            </w:r>
            <w:r w:rsidR="00ED0FB3" w:rsidRPr="00B71A30">
              <w:rPr>
                <w:sz w:val="26"/>
                <w:szCs w:val="26"/>
              </w:rPr>
              <w:t>6</w:t>
            </w:r>
            <w:r w:rsidRPr="00B71A30"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5670" w:type="dxa"/>
            <w:gridSpan w:val="2"/>
          </w:tcPr>
          <w:p w:rsidR="00FB1BE0" w:rsidRPr="00B71A30" w:rsidRDefault="00FB1BE0" w:rsidP="004F3705">
            <w:pPr>
              <w:rPr>
                <w:sz w:val="26"/>
                <w:szCs w:val="26"/>
              </w:rPr>
            </w:pPr>
          </w:p>
        </w:tc>
      </w:tr>
    </w:tbl>
    <w:p w:rsidR="00FB1BE0" w:rsidRPr="00B71A30" w:rsidRDefault="00757B82" w:rsidP="00936C93">
      <w:pPr>
        <w:tabs>
          <w:tab w:val="left" w:pos="993"/>
        </w:tabs>
        <w:spacing w:before="720"/>
        <w:ind w:firstLine="851"/>
        <w:jc w:val="both"/>
        <w:rPr>
          <w:sz w:val="26"/>
          <w:szCs w:val="26"/>
        </w:rPr>
      </w:pPr>
      <w:r w:rsidRPr="00B71A30">
        <w:rPr>
          <w:sz w:val="26"/>
          <w:szCs w:val="26"/>
        </w:rPr>
        <w:t xml:space="preserve">В </w:t>
      </w:r>
      <w:r w:rsidR="00A501C6" w:rsidRPr="00B71A30">
        <w:rPr>
          <w:sz w:val="26"/>
          <w:szCs w:val="26"/>
        </w:rPr>
        <w:t xml:space="preserve">соответствии с </w:t>
      </w:r>
      <w:r w:rsidRPr="00B71A30">
        <w:rPr>
          <w:sz w:val="26"/>
          <w:szCs w:val="26"/>
        </w:rPr>
        <w:t>Положением о порядке формирования и функционирования инновационной инфраструктуры в муниципальной системе образования города Ярославля, утвержденным приказом департамента образования мэрии города Ярославля</w:t>
      </w:r>
      <w:r w:rsidR="00B71A30" w:rsidRPr="00B71A30">
        <w:rPr>
          <w:sz w:val="26"/>
          <w:szCs w:val="26"/>
        </w:rPr>
        <w:t xml:space="preserve"> </w:t>
      </w:r>
      <w:r w:rsidR="00936C93" w:rsidRPr="00B71A30">
        <w:rPr>
          <w:sz w:val="26"/>
          <w:szCs w:val="26"/>
        </w:rPr>
        <w:t>от 04.05.2023 № 01-05/457 «Об инновационной инфраструктуре муниципальной системы образования города Ярославля»</w:t>
      </w:r>
      <w:r w:rsidR="00561D36">
        <w:rPr>
          <w:sz w:val="26"/>
          <w:szCs w:val="26"/>
        </w:rPr>
        <w:t xml:space="preserve">, </w:t>
      </w:r>
      <w:r w:rsidR="00E7515E" w:rsidRPr="00B71A30">
        <w:rPr>
          <w:sz w:val="26"/>
          <w:szCs w:val="26"/>
        </w:rPr>
        <w:t xml:space="preserve">и </w:t>
      </w:r>
      <w:r w:rsidR="0023043E" w:rsidRPr="00B71A30">
        <w:rPr>
          <w:sz w:val="26"/>
          <w:szCs w:val="26"/>
        </w:rPr>
        <w:t>муниципальной программой</w:t>
      </w:r>
      <w:r w:rsidR="00E7515E" w:rsidRPr="00B71A30">
        <w:rPr>
          <w:sz w:val="26"/>
          <w:szCs w:val="26"/>
        </w:rPr>
        <w:t xml:space="preserve"> «Развитие образования в городе Ярославле» на </w:t>
      </w:r>
      <w:r w:rsidR="00936C93" w:rsidRPr="00B71A30">
        <w:rPr>
          <w:color w:val="000000"/>
          <w:sz w:val="26"/>
          <w:szCs w:val="26"/>
        </w:rPr>
        <w:t>2023-2025</w:t>
      </w:r>
      <w:r w:rsidR="00E7515E" w:rsidRPr="00B71A30">
        <w:rPr>
          <w:color w:val="000000"/>
          <w:sz w:val="26"/>
          <w:szCs w:val="26"/>
        </w:rPr>
        <w:t xml:space="preserve"> годы</w:t>
      </w:r>
    </w:p>
    <w:p w:rsidR="00FB1BE0" w:rsidRPr="00B71A30" w:rsidRDefault="00FB1BE0" w:rsidP="00B06C58">
      <w:pPr>
        <w:tabs>
          <w:tab w:val="left" w:pos="993"/>
        </w:tabs>
        <w:spacing w:before="120" w:after="120"/>
        <w:ind w:firstLine="851"/>
        <w:jc w:val="both"/>
        <w:rPr>
          <w:sz w:val="26"/>
          <w:szCs w:val="26"/>
        </w:rPr>
      </w:pPr>
      <w:r w:rsidRPr="00B71A30">
        <w:rPr>
          <w:sz w:val="26"/>
          <w:szCs w:val="26"/>
        </w:rPr>
        <w:t>ПРИКАЗЫВАЮ:</w:t>
      </w:r>
    </w:p>
    <w:p w:rsidR="00BA343F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Присвоить образовательным учреждениям статус муниципальной инновационной площадки, муницип</w:t>
      </w:r>
      <w:r w:rsidR="007C4D26" w:rsidRPr="00B71A30">
        <w:rPr>
          <w:sz w:val="26"/>
          <w:szCs w:val="26"/>
        </w:rPr>
        <w:t>а</w:t>
      </w:r>
      <w:r w:rsidR="00A255C5" w:rsidRPr="00B71A30">
        <w:rPr>
          <w:sz w:val="26"/>
          <w:szCs w:val="26"/>
        </w:rPr>
        <w:t>льного ресурсного центра на 202</w:t>
      </w:r>
      <w:r w:rsidR="00ED0FB3" w:rsidRPr="00B71A30">
        <w:rPr>
          <w:sz w:val="26"/>
          <w:szCs w:val="26"/>
        </w:rPr>
        <w:t>5</w:t>
      </w:r>
      <w:r w:rsidR="00865036" w:rsidRPr="00B71A30">
        <w:rPr>
          <w:sz w:val="26"/>
          <w:szCs w:val="26"/>
        </w:rPr>
        <w:t>-</w:t>
      </w:r>
      <w:r w:rsidR="00A255C5" w:rsidRPr="00B71A30">
        <w:rPr>
          <w:sz w:val="26"/>
          <w:szCs w:val="26"/>
        </w:rPr>
        <w:t>202</w:t>
      </w:r>
      <w:r w:rsidR="00ED0FB3" w:rsidRPr="00B71A30">
        <w:rPr>
          <w:sz w:val="26"/>
          <w:szCs w:val="26"/>
        </w:rPr>
        <w:t>6</w:t>
      </w:r>
      <w:r w:rsidR="00BA343F" w:rsidRPr="00B71A30">
        <w:rPr>
          <w:sz w:val="26"/>
          <w:szCs w:val="26"/>
        </w:rPr>
        <w:t xml:space="preserve"> учебный год (приложение).</w:t>
      </w:r>
    </w:p>
    <w:p w:rsidR="00D57AA4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Директору МОУ «ГЦРО» (</w:t>
      </w:r>
      <w:r w:rsidR="00ED0FB3" w:rsidRPr="00B71A30">
        <w:rPr>
          <w:sz w:val="26"/>
          <w:szCs w:val="26"/>
        </w:rPr>
        <w:t>Евстратова Е.С.)</w:t>
      </w:r>
      <w:r w:rsidRPr="00B71A30">
        <w:rPr>
          <w:sz w:val="26"/>
          <w:szCs w:val="26"/>
        </w:rPr>
        <w:t xml:space="preserve"> обеспечить методическое сопровож</w:t>
      </w:r>
      <w:r w:rsidR="009A0CFC" w:rsidRPr="00B71A30">
        <w:rPr>
          <w:sz w:val="26"/>
          <w:szCs w:val="26"/>
        </w:rPr>
        <w:t>дение инновационных инфраструктур</w:t>
      </w:r>
      <w:r w:rsidR="00B71A30" w:rsidRPr="00B71A30">
        <w:rPr>
          <w:sz w:val="26"/>
          <w:szCs w:val="26"/>
        </w:rPr>
        <w:t xml:space="preserve"> </w:t>
      </w:r>
      <w:r w:rsidR="009A0CFC" w:rsidRPr="00B71A30">
        <w:rPr>
          <w:sz w:val="26"/>
          <w:szCs w:val="26"/>
        </w:rPr>
        <w:t>муниципальной системы образования города Ярославля</w:t>
      </w:r>
      <w:r w:rsidRPr="00B71A30">
        <w:rPr>
          <w:sz w:val="26"/>
          <w:szCs w:val="26"/>
        </w:rPr>
        <w:t>.</w:t>
      </w:r>
      <w:bookmarkStart w:id="0" w:name="_GoBack"/>
      <w:bookmarkEnd w:id="0"/>
    </w:p>
    <w:p w:rsidR="00D57AA4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Контроль за исполнением приказа возложить на начальника отдела развития муниципальной системы образования</w:t>
      </w:r>
      <w:r w:rsidR="00987FE3" w:rsidRPr="00B71A30">
        <w:rPr>
          <w:sz w:val="26"/>
          <w:szCs w:val="26"/>
        </w:rPr>
        <w:t>, отдыха и оздоровления</w:t>
      </w:r>
      <w:r w:rsidR="00ED0FB3" w:rsidRPr="00B71A30">
        <w:rPr>
          <w:sz w:val="26"/>
          <w:szCs w:val="26"/>
        </w:rPr>
        <w:t xml:space="preserve"> </w:t>
      </w:r>
      <w:r w:rsidR="00706A08" w:rsidRPr="00B71A30">
        <w:rPr>
          <w:sz w:val="26"/>
          <w:szCs w:val="26"/>
        </w:rPr>
        <w:t>Капрашову В.М.</w:t>
      </w:r>
    </w:p>
    <w:p w:rsidR="00B71A30" w:rsidRDefault="00B71A30" w:rsidP="00B71A30"/>
    <w:p w:rsidR="00B71A30" w:rsidRDefault="00B71A30" w:rsidP="00B71A30"/>
    <w:p w:rsidR="00B71A30" w:rsidRPr="00B71A30" w:rsidRDefault="00B71A30" w:rsidP="00B71A30"/>
    <w:p w:rsidR="00AE664E" w:rsidRPr="00B71A30" w:rsidRDefault="00AE664E" w:rsidP="00AE664E">
      <w:pPr>
        <w:pStyle w:val="2"/>
        <w:spacing w:before="0"/>
        <w:rPr>
          <w:szCs w:val="26"/>
        </w:rPr>
      </w:pPr>
    </w:p>
    <w:p w:rsidR="00B71A30" w:rsidRPr="00B71A30" w:rsidRDefault="00B71A30" w:rsidP="00706A08">
      <w:pPr>
        <w:rPr>
          <w:sz w:val="26"/>
          <w:szCs w:val="26"/>
        </w:rPr>
      </w:pPr>
      <w:r w:rsidRPr="00B71A30">
        <w:rPr>
          <w:sz w:val="26"/>
          <w:szCs w:val="26"/>
        </w:rPr>
        <w:t>Заместитель д</w:t>
      </w:r>
      <w:r w:rsidR="002B1A70" w:rsidRPr="00B71A30">
        <w:rPr>
          <w:sz w:val="26"/>
          <w:szCs w:val="26"/>
        </w:rPr>
        <w:t>иректор</w:t>
      </w:r>
      <w:r w:rsidRPr="00B71A30">
        <w:rPr>
          <w:sz w:val="26"/>
          <w:szCs w:val="26"/>
        </w:rPr>
        <w:t>а-</w:t>
      </w:r>
    </w:p>
    <w:p w:rsidR="00561D36" w:rsidRDefault="00B71A30" w:rsidP="00706A08">
      <w:pPr>
        <w:rPr>
          <w:sz w:val="26"/>
          <w:szCs w:val="26"/>
        </w:rPr>
      </w:pPr>
      <w:r w:rsidRPr="00B71A30">
        <w:rPr>
          <w:sz w:val="26"/>
          <w:szCs w:val="26"/>
        </w:rPr>
        <w:t>начальник</w:t>
      </w:r>
      <w:r w:rsidR="002B1A70" w:rsidRPr="00B71A30">
        <w:rPr>
          <w:sz w:val="26"/>
          <w:szCs w:val="26"/>
        </w:rPr>
        <w:t xml:space="preserve"> </w:t>
      </w:r>
      <w:r w:rsidRPr="00B71A30">
        <w:rPr>
          <w:sz w:val="26"/>
          <w:szCs w:val="26"/>
        </w:rPr>
        <w:t xml:space="preserve">управления </w:t>
      </w:r>
      <w:r w:rsidR="00DF316B" w:rsidRPr="00B71A30">
        <w:rPr>
          <w:sz w:val="26"/>
          <w:szCs w:val="26"/>
        </w:rPr>
        <w:t xml:space="preserve">департамента                          </w:t>
      </w:r>
      <w:r w:rsidRPr="00B71A30">
        <w:rPr>
          <w:sz w:val="26"/>
          <w:szCs w:val="26"/>
        </w:rPr>
        <w:t xml:space="preserve">                                  А.Г. Гуськов</w:t>
      </w:r>
    </w:p>
    <w:p w:rsidR="00561D36" w:rsidRDefault="00561D3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6F51" w:rsidRPr="00B71A30" w:rsidRDefault="00706F51" w:rsidP="00706F51">
      <w:pPr>
        <w:pStyle w:val="4"/>
        <w:ind w:left="5103"/>
        <w:rPr>
          <w:szCs w:val="26"/>
        </w:rPr>
      </w:pPr>
      <w:r w:rsidRPr="00B71A30">
        <w:rPr>
          <w:szCs w:val="26"/>
        </w:rPr>
        <w:lastRenderedPageBreak/>
        <w:t xml:space="preserve">Приложение </w:t>
      </w:r>
    </w:p>
    <w:p w:rsidR="00706F51" w:rsidRPr="00B71A30" w:rsidRDefault="00706F51" w:rsidP="00706F51">
      <w:pPr>
        <w:ind w:left="5103"/>
        <w:rPr>
          <w:sz w:val="26"/>
          <w:szCs w:val="26"/>
        </w:rPr>
      </w:pPr>
    </w:p>
    <w:p w:rsidR="00706F51" w:rsidRPr="00B71A30" w:rsidRDefault="00706F51" w:rsidP="00706F51">
      <w:pPr>
        <w:ind w:left="5103"/>
        <w:rPr>
          <w:sz w:val="26"/>
          <w:szCs w:val="26"/>
        </w:rPr>
      </w:pPr>
      <w:r w:rsidRPr="00B71A30">
        <w:rPr>
          <w:sz w:val="26"/>
          <w:szCs w:val="26"/>
        </w:rPr>
        <w:t>УТВЕРЖДЕН</w:t>
      </w:r>
    </w:p>
    <w:p w:rsidR="00706F51" w:rsidRPr="00B71A30" w:rsidRDefault="00706F51" w:rsidP="00706F51">
      <w:pPr>
        <w:pStyle w:val="a9"/>
        <w:spacing w:after="0"/>
        <w:ind w:left="5103"/>
        <w:rPr>
          <w:szCs w:val="26"/>
        </w:rPr>
      </w:pPr>
      <w:r w:rsidRPr="00B71A30">
        <w:rPr>
          <w:szCs w:val="26"/>
        </w:rPr>
        <w:t xml:space="preserve">приказом департамента образования мэрии города Ярославля от </w:t>
      </w:r>
      <w:r w:rsidR="00561D36">
        <w:rPr>
          <w:szCs w:val="26"/>
        </w:rPr>
        <w:t>2</w:t>
      </w:r>
      <w:r w:rsidR="00B71A30" w:rsidRPr="00B71A30">
        <w:rPr>
          <w:szCs w:val="26"/>
        </w:rPr>
        <w:t>0</w:t>
      </w:r>
      <w:r w:rsidR="00987FE3" w:rsidRPr="00B71A30">
        <w:rPr>
          <w:szCs w:val="26"/>
        </w:rPr>
        <w:t>.</w:t>
      </w:r>
      <w:r w:rsidR="00B71A30" w:rsidRPr="00B71A30">
        <w:rPr>
          <w:szCs w:val="26"/>
        </w:rPr>
        <w:t>08</w:t>
      </w:r>
      <w:r w:rsidR="007C4D26" w:rsidRPr="00B71A30">
        <w:rPr>
          <w:szCs w:val="26"/>
        </w:rPr>
        <w:t>.20</w:t>
      </w:r>
      <w:r w:rsidR="00A255C5" w:rsidRPr="00B71A30">
        <w:rPr>
          <w:szCs w:val="26"/>
        </w:rPr>
        <w:t>2</w:t>
      </w:r>
      <w:r w:rsidR="00B71A30" w:rsidRPr="00B71A30">
        <w:rPr>
          <w:szCs w:val="26"/>
        </w:rPr>
        <w:t>5</w:t>
      </w:r>
      <w:r w:rsidRPr="00B71A30">
        <w:rPr>
          <w:szCs w:val="26"/>
        </w:rPr>
        <w:t xml:space="preserve"> № 01-05/</w:t>
      </w:r>
      <w:r w:rsidR="00561D36">
        <w:rPr>
          <w:szCs w:val="26"/>
        </w:rPr>
        <w:t>662</w:t>
      </w:r>
    </w:p>
    <w:p w:rsidR="007C4D26" w:rsidRPr="00B71A30" w:rsidRDefault="007C4D26" w:rsidP="00561D36">
      <w:pPr>
        <w:tabs>
          <w:tab w:val="left" w:pos="-2127"/>
        </w:tabs>
        <w:spacing w:before="1080"/>
        <w:jc w:val="center"/>
        <w:rPr>
          <w:bCs/>
          <w:sz w:val="26"/>
          <w:szCs w:val="26"/>
        </w:rPr>
      </w:pPr>
      <w:r w:rsidRPr="00B71A30">
        <w:rPr>
          <w:b/>
          <w:bCs/>
          <w:sz w:val="26"/>
          <w:szCs w:val="26"/>
        </w:rPr>
        <w:t xml:space="preserve">Список образовательных учреждений, которым присвоен статус муниципальной инновационной площадки, муниципального ресурсного центра </w:t>
      </w:r>
    </w:p>
    <w:p w:rsidR="007C4D26" w:rsidRPr="00B71A30" w:rsidRDefault="00A255C5" w:rsidP="007C4D26">
      <w:pPr>
        <w:tabs>
          <w:tab w:val="left" w:pos="-2127"/>
        </w:tabs>
        <w:jc w:val="center"/>
        <w:rPr>
          <w:b/>
          <w:bCs/>
          <w:sz w:val="26"/>
          <w:szCs w:val="26"/>
        </w:rPr>
      </w:pPr>
      <w:r w:rsidRPr="00B71A30">
        <w:rPr>
          <w:b/>
          <w:bCs/>
          <w:sz w:val="26"/>
          <w:szCs w:val="26"/>
        </w:rPr>
        <w:t>на 202</w:t>
      </w:r>
      <w:r w:rsidR="00ED0FB3" w:rsidRPr="00B71A30">
        <w:rPr>
          <w:b/>
          <w:bCs/>
          <w:sz w:val="26"/>
          <w:szCs w:val="26"/>
        </w:rPr>
        <w:t>5</w:t>
      </w:r>
      <w:r w:rsidR="00FA0D46" w:rsidRPr="00B71A30">
        <w:rPr>
          <w:b/>
          <w:bCs/>
          <w:sz w:val="26"/>
          <w:szCs w:val="26"/>
        </w:rPr>
        <w:t>/</w:t>
      </w:r>
      <w:r w:rsidRPr="00B71A30">
        <w:rPr>
          <w:b/>
          <w:bCs/>
          <w:sz w:val="26"/>
          <w:szCs w:val="26"/>
        </w:rPr>
        <w:t>202</w:t>
      </w:r>
      <w:r w:rsidR="00ED0FB3" w:rsidRPr="00B71A30">
        <w:rPr>
          <w:b/>
          <w:bCs/>
          <w:sz w:val="26"/>
          <w:szCs w:val="26"/>
        </w:rPr>
        <w:t>6</w:t>
      </w:r>
      <w:r w:rsidR="007C4D26" w:rsidRPr="00B71A30">
        <w:rPr>
          <w:b/>
          <w:bCs/>
          <w:sz w:val="26"/>
          <w:szCs w:val="26"/>
        </w:rPr>
        <w:t xml:space="preserve"> учебный год</w:t>
      </w:r>
    </w:p>
    <w:p w:rsidR="007C4D26" w:rsidRPr="00B71A30" w:rsidRDefault="007C4D26" w:rsidP="007C4D26">
      <w:pPr>
        <w:tabs>
          <w:tab w:val="left" w:pos="-2127"/>
        </w:tabs>
        <w:jc w:val="center"/>
        <w:rPr>
          <w:b/>
          <w:bCs/>
          <w:sz w:val="26"/>
          <w:szCs w:val="2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27"/>
        <w:gridCol w:w="5246"/>
      </w:tblGrid>
      <w:tr w:rsidR="002878BE" w:rsidRPr="00B71A30" w:rsidTr="000E303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2878BE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111F0A" w:rsidP="006E00DF">
            <w:pPr>
              <w:tabs>
                <w:tab w:val="left" w:pos="560"/>
                <w:tab w:val="center" w:pos="1196"/>
              </w:tabs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Учреждение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111F0A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Тема проекта</w:t>
            </w:r>
          </w:p>
        </w:tc>
      </w:tr>
      <w:tr w:rsidR="002878BE" w:rsidRPr="00B71A30" w:rsidTr="000E303F">
        <w:trPr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BE" w:rsidRPr="00B71A30" w:rsidRDefault="002878BE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Муниципальные инновационные площадки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722D43" w:rsidP="00B71A30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МУ ГЦППМС,</w:t>
            </w:r>
            <w:r w:rsidR="00B71A30">
              <w:rPr>
                <w:sz w:val="26"/>
                <w:szCs w:val="26"/>
              </w:rPr>
              <w:t xml:space="preserve"> </w:t>
            </w:r>
            <w:r w:rsidRPr="00B71A30">
              <w:rPr>
                <w:sz w:val="26"/>
                <w:szCs w:val="26"/>
              </w:rPr>
              <w:t>МДОУ №№  85,139</w:t>
            </w:r>
            <w:r w:rsidR="00B71A30">
              <w:rPr>
                <w:sz w:val="26"/>
                <w:szCs w:val="26"/>
              </w:rPr>
              <w:t>;</w:t>
            </w:r>
            <w:r w:rsidR="00ED0FB3" w:rsidRPr="00B71A30">
              <w:rPr>
                <w:sz w:val="26"/>
                <w:szCs w:val="26"/>
              </w:rPr>
              <w:t xml:space="preserve"> СШ №№ 13,</w:t>
            </w:r>
            <w:r w:rsidR="00B71A30">
              <w:rPr>
                <w:sz w:val="26"/>
                <w:szCs w:val="26"/>
              </w:rPr>
              <w:t xml:space="preserve"> ОК № 3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«Школьный моббинг и буллинг: профилактика и коррекция в образовательных организациях»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МДОУ №№ 10, 50,100,</w:t>
            </w:r>
            <w:r w:rsidR="00B71A30">
              <w:rPr>
                <w:sz w:val="26"/>
                <w:szCs w:val="26"/>
              </w:rPr>
              <w:t xml:space="preserve"> </w:t>
            </w:r>
            <w:r w:rsidRPr="00B71A30">
              <w:rPr>
                <w:sz w:val="26"/>
                <w:szCs w:val="26"/>
              </w:rPr>
              <w:t>241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«Создание условий для развития детской инициативности и самостоятельности </w:t>
            </w:r>
            <w:r w:rsidRPr="00B71A30">
              <w:rPr>
                <w:sz w:val="26"/>
                <w:szCs w:val="26"/>
              </w:rPr>
              <w:br/>
              <w:t xml:space="preserve"> в различных видах деятельности в условиях реализации ФОП ДО»</w:t>
            </w:r>
          </w:p>
        </w:tc>
      </w:tr>
      <w:tr w:rsidR="00ED0FB3" w:rsidRPr="00B71A30" w:rsidTr="00157875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B3" w:rsidRPr="00B71A30" w:rsidRDefault="00ED0FB3" w:rsidP="00850B6C">
            <w:pPr>
              <w:pStyle w:val="af"/>
              <w:spacing w:before="0" w:beforeAutospacing="0" w:after="150" w:afterAutospacing="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СШ № 99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B3" w:rsidRPr="00B71A30" w:rsidRDefault="00ED0FB3" w:rsidP="00850B6C">
            <w:pPr>
              <w:pStyle w:val="af"/>
              <w:spacing w:before="0" w:beforeAutospacing="0" w:after="150" w:afterAutospacing="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«Проектный центр "Здоровье +": формируем воспитательную систему совместно с родителями»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СШ №№ 92, 99, начальная школа – детский сад № 115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«Проектирование воспитательной среды средствами полоролевой  педагогики  на базе исторических традиций и опыта Ярославской педагогической школы»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МДОУ №№ 65, 72, 158, 170, 192, 226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 «Социокультурная городская среда как образовательный ресурс воспитания дошкольников»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№№ 18, 88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«Оптимизация управления образовательным </w:t>
            </w:r>
            <w:r w:rsidRPr="00B71A30">
              <w:rPr>
                <w:sz w:val="26"/>
                <w:szCs w:val="26"/>
              </w:rPr>
              <w:br/>
              <w:t xml:space="preserve">комплексом с помощью искусственного </w:t>
            </w:r>
            <w:r w:rsidRPr="00B71A30">
              <w:rPr>
                <w:sz w:val="26"/>
                <w:szCs w:val="26"/>
              </w:rPr>
              <w:br/>
              <w:t>интеллекта»</w:t>
            </w:r>
          </w:p>
        </w:tc>
      </w:tr>
      <w:tr w:rsidR="00593ED3" w:rsidRPr="00B71A30" w:rsidTr="008D7AC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СШ №№ </w:t>
            </w:r>
            <w:r w:rsidR="00C034A3">
              <w:rPr>
                <w:color w:val="000000"/>
                <w:sz w:val="26"/>
                <w:szCs w:val="26"/>
              </w:rPr>
              <w:t>14,40</w:t>
            </w:r>
            <w:r w:rsidRPr="00B71A30">
              <w:rPr>
                <w:color w:val="000000"/>
                <w:sz w:val="26"/>
                <w:szCs w:val="26"/>
              </w:rPr>
              <w:t>, 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«Формирование готовности школьников к предпринимательской деятельности в рамках социально-экономического профиля на уровне среднего общего образования»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Гимназия №3, ОК №3, СШ №№ </w:t>
            </w:r>
            <w:r w:rsidR="00C034A3">
              <w:rPr>
                <w:color w:val="000000"/>
                <w:sz w:val="26"/>
                <w:szCs w:val="26"/>
              </w:rPr>
              <w:t>43,80</w:t>
            </w:r>
            <w:r w:rsidRPr="00B71A30">
              <w:rPr>
                <w:color w:val="000000"/>
                <w:sz w:val="26"/>
                <w:szCs w:val="26"/>
              </w:rPr>
              <w:t>, МОУ КОЦ «ЛАД»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«Развитие межкультурной коммуникации через реализацию сетевых проектов  детского общественного движения «Дипломаты Будущего»»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№32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«Система ранней профориентации </w:t>
            </w:r>
            <w:r w:rsidRPr="00B71A30">
              <w:rPr>
                <w:sz w:val="26"/>
                <w:szCs w:val="26"/>
              </w:rPr>
              <w:br/>
              <w:t>«МЕНДЕЛЕЕВ-ПРОФИ»</w:t>
            </w:r>
          </w:p>
          <w:p w:rsidR="00593ED3" w:rsidRPr="00B71A30" w:rsidRDefault="00593ED3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ДО «ГЦТТ», МОУ ДО ЦАТ «Перспектива»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«Цифровой ЩИТ: безопасность в киберпространстве»</w:t>
            </w:r>
          </w:p>
          <w:p w:rsidR="00593ED3" w:rsidRPr="00B71A30" w:rsidRDefault="00593ED3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59, МОУ «ГЦРО»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«Разработка и внедрение модульной программы обучения педагогов/старшеклассников навыкам использования искусственного интеллекта в образовательном процессе и созданию цифровых образовательных ресурсов»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4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МОУ КОЦ «ЛАД», </w:t>
            </w:r>
          </w:p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«ГЦРО»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«Контрольно-измерительные материалы воспитательного компонента ДООП для обучающихся среднего школьного возраста»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ДО «Дворец пионеров»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«Чат–бот «Методический помощник для педагога»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СШ №№ </w:t>
            </w:r>
            <w:r w:rsidR="00B71A30">
              <w:rPr>
                <w:color w:val="000000"/>
                <w:sz w:val="26"/>
                <w:szCs w:val="26"/>
              </w:rPr>
              <w:t>2,</w:t>
            </w:r>
            <w:r w:rsidRPr="00B71A30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«Инновационные подходы к внутреннему оцениванию метапредметных результатов освоения основной образовательной программы основного общего образования   на основе комплексного инструментария»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№75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«Образовательный подход «Обучение служением» как эффективное средство воспитания обучающихся и укрепления детско-родительских отношений»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92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«Реализация модели наставничества среди обучающихся как современный подход в организации воспитательного процесса образовательного учреждения»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МДОУ №№ 114, 98, 126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«Цифровая трансформация детского сада: </w:t>
            </w:r>
            <w:r w:rsidRPr="00B71A30">
              <w:rPr>
                <w:sz w:val="26"/>
                <w:szCs w:val="26"/>
              </w:rPr>
              <w:br/>
              <w:t>возможности искусственного интеллекта и нейросети в работе дошкольной образовательной организации»</w:t>
            </w:r>
          </w:p>
          <w:p w:rsidR="00B35D10" w:rsidRPr="00B71A30" w:rsidRDefault="00B35D10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МДОУ №№ </w:t>
            </w:r>
            <w:r w:rsidR="00C034A3">
              <w:rPr>
                <w:color w:val="000000"/>
                <w:sz w:val="26"/>
                <w:szCs w:val="26"/>
              </w:rPr>
              <w:t>2,18,183</w:t>
            </w:r>
            <w:r w:rsidRPr="00B71A30">
              <w:rPr>
                <w:color w:val="000000"/>
                <w:sz w:val="26"/>
                <w:szCs w:val="26"/>
              </w:rPr>
              <w:t>, 222, 235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«Бережливые технологии в детском саду»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«Повышение математической грамотности учащихся начальных классов через систему практико-ориентированной деятельности»</w:t>
            </w:r>
          </w:p>
        </w:tc>
      </w:tr>
      <w:tr w:rsidR="00593ED3" w:rsidRPr="00B71A30" w:rsidTr="000E303F">
        <w:trPr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Муниципальные ресурсные центры</w:t>
            </w:r>
          </w:p>
        </w:tc>
      </w:tr>
      <w:tr w:rsidR="008C3A22" w:rsidRPr="00B71A30" w:rsidTr="00EB7C6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ОК № 2 «Вектор»,  ОК № 1 «Лидер», СШ №№ 87, 90, гимназия № 2, МОУ «ГЦРО»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«Образовательный мост: эффективные модели преемственности образовательных программ дошкольного, начального общего, основного общего и среднего общего образования»</w:t>
            </w:r>
          </w:p>
        </w:tc>
      </w:tr>
      <w:tr w:rsidR="008C3A22" w:rsidRPr="00B71A30" w:rsidTr="002D10B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МДОУ №№ </w:t>
            </w:r>
            <w:r w:rsidR="00C034A3">
              <w:rPr>
                <w:color w:val="000000"/>
                <w:sz w:val="26"/>
                <w:szCs w:val="26"/>
              </w:rPr>
              <w:t>20,27</w:t>
            </w:r>
            <w:r w:rsidRPr="00B71A30">
              <w:rPr>
                <w:color w:val="000000"/>
                <w:sz w:val="26"/>
                <w:szCs w:val="26"/>
              </w:rPr>
              <w:t>, 104, 118, 190</w:t>
            </w:r>
            <w:r w:rsidR="00722D43" w:rsidRPr="00B71A30">
              <w:rPr>
                <w:color w:val="000000"/>
                <w:sz w:val="26"/>
                <w:szCs w:val="26"/>
              </w:rPr>
              <w:t>,</w:t>
            </w:r>
            <w:r w:rsidR="00B71A30">
              <w:rPr>
                <w:color w:val="000000"/>
                <w:sz w:val="26"/>
                <w:szCs w:val="26"/>
              </w:rPr>
              <w:t xml:space="preserve"> </w:t>
            </w:r>
            <w:r w:rsidR="00722D43" w:rsidRPr="00B71A30">
              <w:rPr>
                <w:color w:val="000000"/>
                <w:sz w:val="26"/>
                <w:szCs w:val="26"/>
              </w:rPr>
              <w:t>240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«По родной земле маленькими ножками»: реализация регионального компонента в дошкольных образовательных учреждениях города Ярославля</w:t>
            </w:r>
          </w:p>
        </w:tc>
      </w:tr>
      <w:tr w:rsidR="008C3A22" w:rsidRPr="00B71A30" w:rsidTr="00987FE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МУ центр «Доверие», МУ ГЦ ППМС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«Взаимодействие ППк ОО и ТПМПК. Повышение эффективности работы ППк ОО»</w:t>
            </w:r>
          </w:p>
        </w:tc>
      </w:tr>
      <w:tr w:rsidR="008C3A22" w:rsidRPr="00B71A30" w:rsidTr="002D10B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МОУ ДО «МУЦ Кировского и </w:t>
            </w:r>
            <w:r w:rsidRPr="00B71A30">
              <w:rPr>
                <w:color w:val="000000"/>
                <w:sz w:val="26"/>
                <w:szCs w:val="26"/>
              </w:rPr>
              <w:lastRenderedPageBreak/>
              <w:t>Ленинского районов», МОУ ДО ДЭЦ «Родник», МУ ГЦ ППМС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lastRenderedPageBreak/>
              <w:t xml:space="preserve">«Сопровождение профессионального </w:t>
            </w:r>
            <w:r w:rsidRPr="00B71A30">
              <w:rPr>
                <w:color w:val="000000"/>
                <w:sz w:val="26"/>
                <w:szCs w:val="26"/>
              </w:rPr>
              <w:lastRenderedPageBreak/>
              <w:t xml:space="preserve">самоопределения </w:t>
            </w:r>
            <w:r w:rsidRPr="00B71A30">
              <w:rPr>
                <w:color w:val="000000"/>
                <w:sz w:val="26"/>
                <w:szCs w:val="26"/>
              </w:rPr>
              <w:br/>
              <w:t>обучающихся с ОВЗ (ЗПР)»</w:t>
            </w: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AF7267" w:rsidRPr="00B71A30" w:rsidRDefault="00AF7267" w:rsidP="00AF7267">
      <w:pPr>
        <w:ind w:firstLine="851"/>
        <w:jc w:val="both"/>
        <w:rPr>
          <w:b/>
          <w:sz w:val="26"/>
          <w:szCs w:val="26"/>
        </w:rPr>
      </w:pPr>
    </w:p>
    <w:p w:rsidR="00AF7267" w:rsidRPr="00B71A30" w:rsidRDefault="00AF7267" w:rsidP="00AF7267">
      <w:pPr>
        <w:jc w:val="both"/>
        <w:rPr>
          <w:sz w:val="26"/>
          <w:szCs w:val="26"/>
        </w:rPr>
      </w:pPr>
    </w:p>
    <w:p w:rsidR="00576331" w:rsidRPr="00B71A30" w:rsidRDefault="00576331" w:rsidP="0014213B">
      <w:pPr>
        <w:tabs>
          <w:tab w:val="left" w:pos="-2127"/>
        </w:tabs>
        <w:jc w:val="center"/>
        <w:rPr>
          <w:b/>
          <w:bCs/>
          <w:sz w:val="26"/>
          <w:szCs w:val="26"/>
        </w:rPr>
      </w:pPr>
    </w:p>
    <w:sectPr w:rsidR="00576331" w:rsidRPr="00B71A30" w:rsidSect="004F3705">
      <w:headerReference w:type="default" r:id="rId10"/>
      <w:footerReference w:type="even" r:id="rId11"/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2D" w:rsidRDefault="00DF332D">
      <w:r>
        <w:separator/>
      </w:r>
    </w:p>
  </w:endnote>
  <w:endnote w:type="continuationSeparator" w:id="0">
    <w:p w:rsidR="00DF332D" w:rsidRDefault="00DF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E0" w:rsidRDefault="000C30F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1B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1BE0">
      <w:rPr>
        <w:rStyle w:val="a8"/>
        <w:noProof/>
      </w:rPr>
      <w:t>1</w:t>
    </w:r>
    <w:r>
      <w:rPr>
        <w:rStyle w:val="a8"/>
      </w:rPr>
      <w:fldChar w:fldCharType="end"/>
    </w:r>
  </w:p>
  <w:p w:rsidR="00FB1BE0" w:rsidRDefault="00FB1B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2D" w:rsidRDefault="00DF332D">
      <w:r>
        <w:separator/>
      </w:r>
    </w:p>
  </w:footnote>
  <w:footnote w:type="continuationSeparator" w:id="0">
    <w:p w:rsidR="00DF332D" w:rsidRDefault="00DF3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E" w:rsidRDefault="000C30F3" w:rsidP="00AE664E">
    <w:pPr>
      <w:pStyle w:val="ab"/>
      <w:jc w:val="center"/>
    </w:pPr>
    <w:r>
      <w:fldChar w:fldCharType="begin"/>
    </w:r>
    <w:r w:rsidR="00AE664E">
      <w:instrText>PAGE   \* MERGEFORMAT</w:instrText>
    </w:r>
    <w:r>
      <w:fldChar w:fldCharType="separate"/>
    </w:r>
    <w:r w:rsidR="00561D3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459"/>
    <w:multiLevelType w:val="hybridMultilevel"/>
    <w:tmpl w:val="BFB406A0"/>
    <w:lvl w:ilvl="0" w:tplc="6DFA697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B7D"/>
    <w:multiLevelType w:val="multilevel"/>
    <w:tmpl w:val="10667E8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A0"/>
    <w:rsid w:val="00003F1D"/>
    <w:rsid w:val="00011431"/>
    <w:rsid w:val="00014564"/>
    <w:rsid w:val="0002116D"/>
    <w:rsid w:val="000234EF"/>
    <w:rsid w:val="000268D3"/>
    <w:rsid w:val="00035ACC"/>
    <w:rsid w:val="00045FAF"/>
    <w:rsid w:val="00052176"/>
    <w:rsid w:val="00052B81"/>
    <w:rsid w:val="000655B0"/>
    <w:rsid w:val="00075910"/>
    <w:rsid w:val="00093158"/>
    <w:rsid w:val="00095243"/>
    <w:rsid w:val="000A07E9"/>
    <w:rsid w:val="000C30F3"/>
    <w:rsid w:val="000E1DD1"/>
    <w:rsid w:val="000E303F"/>
    <w:rsid w:val="000F4043"/>
    <w:rsid w:val="000F7ECD"/>
    <w:rsid w:val="00111F0A"/>
    <w:rsid w:val="00116242"/>
    <w:rsid w:val="00117439"/>
    <w:rsid w:val="00121B6A"/>
    <w:rsid w:val="00126A33"/>
    <w:rsid w:val="001329AD"/>
    <w:rsid w:val="001337F5"/>
    <w:rsid w:val="0014145B"/>
    <w:rsid w:val="001419C3"/>
    <w:rsid w:val="0014213B"/>
    <w:rsid w:val="00157E93"/>
    <w:rsid w:val="00160F8A"/>
    <w:rsid w:val="00174354"/>
    <w:rsid w:val="00177298"/>
    <w:rsid w:val="00191376"/>
    <w:rsid w:val="001B63C9"/>
    <w:rsid w:val="001B7689"/>
    <w:rsid w:val="001D41FE"/>
    <w:rsid w:val="001D54AE"/>
    <w:rsid w:val="001E55F8"/>
    <w:rsid w:val="001F3D30"/>
    <w:rsid w:val="001F7FA5"/>
    <w:rsid w:val="0021286E"/>
    <w:rsid w:val="0021418C"/>
    <w:rsid w:val="00217179"/>
    <w:rsid w:val="0023043E"/>
    <w:rsid w:val="00234593"/>
    <w:rsid w:val="00236AEA"/>
    <w:rsid w:val="00245C52"/>
    <w:rsid w:val="00254E29"/>
    <w:rsid w:val="00273BD3"/>
    <w:rsid w:val="00274F2F"/>
    <w:rsid w:val="002750D3"/>
    <w:rsid w:val="00284ED5"/>
    <w:rsid w:val="00286704"/>
    <w:rsid w:val="002878BE"/>
    <w:rsid w:val="00293D75"/>
    <w:rsid w:val="00296CB8"/>
    <w:rsid w:val="002B0F99"/>
    <w:rsid w:val="002B1A70"/>
    <w:rsid w:val="002C5DAB"/>
    <w:rsid w:val="002C63B0"/>
    <w:rsid w:val="002D2062"/>
    <w:rsid w:val="002D5B50"/>
    <w:rsid w:val="002F7442"/>
    <w:rsid w:val="00302152"/>
    <w:rsid w:val="00307140"/>
    <w:rsid w:val="00307A69"/>
    <w:rsid w:val="00311112"/>
    <w:rsid w:val="003376CE"/>
    <w:rsid w:val="00341A8D"/>
    <w:rsid w:val="00345090"/>
    <w:rsid w:val="003467F1"/>
    <w:rsid w:val="00367A71"/>
    <w:rsid w:val="003745DF"/>
    <w:rsid w:val="00377D0D"/>
    <w:rsid w:val="003A512F"/>
    <w:rsid w:val="003A70AD"/>
    <w:rsid w:val="003D225E"/>
    <w:rsid w:val="003D293F"/>
    <w:rsid w:val="003E5DB2"/>
    <w:rsid w:val="003F456B"/>
    <w:rsid w:val="003F4911"/>
    <w:rsid w:val="00403B4C"/>
    <w:rsid w:val="00407E98"/>
    <w:rsid w:val="00415F3D"/>
    <w:rsid w:val="00417A92"/>
    <w:rsid w:val="00417C07"/>
    <w:rsid w:val="00422602"/>
    <w:rsid w:val="004235F1"/>
    <w:rsid w:val="00430FB5"/>
    <w:rsid w:val="00432B75"/>
    <w:rsid w:val="004456A0"/>
    <w:rsid w:val="00462E09"/>
    <w:rsid w:val="004744F5"/>
    <w:rsid w:val="004750EA"/>
    <w:rsid w:val="00483CFA"/>
    <w:rsid w:val="0048613F"/>
    <w:rsid w:val="00490BC8"/>
    <w:rsid w:val="004957DB"/>
    <w:rsid w:val="00495886"/>
    <w:rsid w:val="004B1004"/>
    <w:rsid w:val="004C00F8"/>
    <w:rsid w:val="004C0AE1"/>
    <w:rsid w:val="004C644B"/>
    <w:rsid w:val="004C6D46"/>
    <w:rsid w:val="004D49B2"/>
    <w:rsid w:val="004E1AAE"/>
    <w:rsid w:val="004F18E5"/>
    <w:rsid w:val="004F304A"/>
    <w:rsid w:val="004F3705"/>
    <w:rsid w:val="004F7FC7"/>
    <w:rsid w:val="00500B10"/>
    <w:rsid w:val="00525A29"/>
    <w:rsid w:val="005344BD"/>
    <w:rsid w:val="005421FA"/>
    <w:rsid w:val="005536E2"/>
    <w:rsid w:val="005564AB"/>
    <w:rsid w:val="00561D36"/>
    <w:rsid w:val="00563E4E"/>
    <w:rsid w:val="00576331"/>
    <w:rsid w:val="00582CFE"/>
    <w:rsid w:val="00593ED3"/>
    <w:rsid w:val="00595BF6"/>
    <w:rsid w:val="005C1BCE"/>
    <w:rsid w:val="005C4A4D"/>
    <w:rsid w:val="005D17D5"/>
    <w:rsid w:val="005D48FD"/>
    <w:rsid w:val="005E34F8"/>
    <w:rsid w:val="005E73D6"/>
    <w:rsid w:val="005E7CE7"/>
    <w:rsid w:val="005F0914"/>
    <w:rsid w:val="005F6F1B"/>
    <w:rsid w:val="00613F56"/>
    <w:rsid w:val="006162B1"/>
    <w:rsid w:val="00630479"/>
    <w:rsid w:val="00631A99"/>
    <w:rsid w:val="006359B5"/>
    <w:rsid w:val="00637A1A"/>
    <w:rsid w:val="006400D7"/>
    <w:rsid w:val="00646CD4"/>
    <w:rsid w:val="006539D5"/>
    <w:rsid w:val="00657437"/>
    <w:rsid w:val="00660D19"/>
    <w:rsid w:val="006619DB"/>
    <w:rsid w:val="00662D92"/>
    <w:rsid w:val="00665859"/>
    <w:rsid w:val="006762EB"/>
    <w:rsid w:val="00677F96"/>
    <w:rsid w:val="006840B2"/>
    <w:rsid w:val="006970BB"/>
    <w:rsid w:val="006C3758"/>
    <w:rsid w:val="006D4871"/>
    <w:rsid w:val="006D5DEA"/>
    <w:rsid w:val="006E00DF"/>
    <w:rsid w:val="006E401F"/>
    <w:rsid w:val="006F19B4"/>
    <w:rsid w:val="00706A08"/>
    <w:rsid w:val="00706F51"/>
    <w:rsid w:val="00721DE8"/>
    <w:rsid w:val="007225BB"/>
    <w:rsid w:val="0072277B"/>
    <w:rsid w:val="00722D43"/>
    <w:rsid w:val="0074356F"/>
    <w:rsid w:val="007443A8"/>
    <w:rsid w:val="007479F2"/>
    <w:rsid w:val="00752CF9"/>
    <w:rsid w:val="00757B82"/>
    <w:rsid w:val="0076078E"/>
    <w:rsid w:val="00764EBD"/>
    <w:rsid w:val="007663AD"/>
    <w:rsid w:val="00767D86"/>
    <w:rsid w:val="007727B1"/>
    <w:rsid w:val="00774C4D"/>
    <w:rsid w:val="0077675D"/>
    <w:rsid w:val="0078059E"/>
    <w:rsid w:val="00787F49"/>
    <w:rsid w:val="007A1456"/>
    <w:rsid w:val="007A3895"/>
    <w:rsid w:val="007B5C78"/>
    <w:rsid w:val="007C22D0"/>
    <w:rsid w:val="007C3D32"/>
    <w:rsid w:val="007C4D26"/>
    <w:rsid w:val="007D3824"/>
    <w:rsid w:val="007D4AC7"/>
    <w:rsid w:val="007D72BA"/>
    <w:rsid w:val="007D7D7C"/>
    <w:rsid w:val="007E62D6"/>
    <w:rsid w:val="00800C12"/>
    <w:rsid w:val="0080103F"/>
    <w:rsid w:val="008043B3"/>
    <w:rsid w:val="00835C9F"/>
    <w:rsid w:val="00835F85"/>
    <w:rsid w:val="00843AE4"/>
    <w:rsid w:val="00843EFD"/>
    <w:rsid w:val="00850B6C"/>
    <w:rsid w:val="00865036"/>
    <w:rsid w:val="00875577"/>
    <w:rsid w:val="00876582"/>
    <w:rsid w:val="00881D50"/>
    <w:rsid w:val="0088593B"/>
    <w:rsid w:val="00886E08"/>
    <w:rsid w:val="00893554"/>
    <w:rsid w:val="00893C3A"/>
    <w:rsid w:val="008A7F3D"/>
    <w:rsid w:val="008C3A22"/>
    <w:rsid w:val="008C6464"/>
    <w:rsid w:val="008D0714"/>
    <w:rsid w:val="008D2040"/>
    <w:rsid w:val="008D5800"/>
    <w:rsid w:val="008E205E"/>
    <w:rsid w:val="008E786B"/>
    <w:rsid w:val="008F04C5"/>
    <w:rsid w:val="008F0E8C"/>
    <w:rsid w:val="008F3F35"/>
    <w:rsid w:val="008F5E0D"/>
    <w:rsid w:val="00912C82"/>
    <w:rsid w:val="009205CD"/>
    <w:rsid w:val="00920BF9"/>
    <w:rsid w:val="00923B6D"/>
    <w:rsid w:val="009320FF"/>
    <w:rsid w:val="00934055"/>
    <w:rsid w:val="0093480A"/>
    <w:rsid w:val="00936C93"/>
    <w:rsid w:val="009638A7"/>
    <w:rsid w:val="009702EC"/>
    <w:rsid w:val="00977307"/>
    <w:rsid w:val="009824BC"/>
    <w:rsid w:val="009829E0"/>
    <w:rsid w:val="00987FE3"/>
    <w:rsid w:val="009A0CFC"/>
    <w:rsid w:val="009A4A6D"/>
    <w:rsid w:val="009A6D6E"/>
    <w:rsid w:val="009B7700"/>
    <w:rsid w:val="009E3ED9"/>
    <w:rsid w:val="00A01989"/>
    <w:rsid w:val="00A0341E"/>
    <w:rsid w:val="00A035FF"/>
    <w:rsid w:val="00A05713"/>
    <w:rsid w:val="00A05E55"/>
    <w:rsid w:val="00A062DD"/>
    <w:rsid w:val="00A109B7"/>
    <w:rsid w:val="00A255C5"/>
    <w:rsid w:val="00A300F0"/>
    <w:rsid w:val="00A30FFE"/>
    <w:rsid w:val="00A501C6"/>
    <w:rsid w:val="00A5219B"/>
    <w:rsid w:val="00A56194"/>
    <w:rsid w:val="00A57826"/>
    <w:rsid w:val="00A71AB9"/>
    <w:rsid w:val="00A71F20"/>
    <w:rsid w:val="00A82C32"/>
    <w:rsid w:val="00A878F7"/>
    <w:rsid w:val="00AA023D"/>
    <w:rsid w:val="00AA787F"/>
    <w:rsid w:val="00AB4281"/>
    <w:rsid w:val="00AE2574"/>
    <w:rsid w:val="00AE335F"/>
    <w:rsid w:val="00AE3B9B"/>
    <w:rsid w:val="00AE664E"/>
    <w:rsid w:val="00AE7320"/>
    <w:rsid w:val="00AF0ACC"/>
    <w:rsid w:val="00AF7267"/>
    <w:rsid w:val="00B06C58"/>
    <w:rsid w:val="00B14E5A"/>
    <w:rsid w:val="00B17229"/>
    <w:rsid w:val="00B212D0"/>
    <w:rsid w:val="00B3124B"/>
    <w:rsid w:val="00B35D10"/>
    <w:rsid w:val="00B3799B"/>
    <w:rsid w:val="00B4135D"/>
    <w:rsid w:val="00B43B3D"/>
    <w:rsid w:val="00B46D35"/>
    <w:rsid w:val="00B52C93"/>
    <w:rsid w:val="00B56880"/>
    <w:rsid w:val="00B66458"/>
    <w:rsid w:val="00B71A30"/>
    <w:rsid w:val="00B7499C"/>
    <w:rsid w:val="00B90DD1"/>
    <w:rsid w:val="00B90FF3"/>
    <w:rsid w:val="00B92139"/>
    <w:rsid w:val="00BA343F"/>
    <w:rsid w:val="00BA5B83"/>
    <w:rsid w:val="00BC0068"/>
    <w:rsid w:val="00BC4934"/>
    <w:rsid w:val="00BD3159"/>
    <w:rsid w:val="00BD5A00"/>
    <w:rsid w:val="00BE0434"/>
    <w:rsid w:val="00BF1E2C"/>
    <w:rsid w:val="00C011DB"/>
    <w:rsid w:val="00C02B0E"/>
    <w:rsid w:val="00C034A3"/>
    <w:rsid w:val="00C25B4E"/>
    <w:rsid w:val="00C35F84"/>
    <w:rsid w:val="00C5131E"/>
    <w:rsid w:val="00C7003B"/>
    <w:rsid w:val="00C76244"/>
    <w:rsid w:val="00C9185D"/>
    <w:rsid w:val="00C93CC0"/>
    <w:rsid w:val="00CA31B4"/>
    <w:rsid w:val="00CB0A3C"/>
    <w:rsid w:val="00CB5E77"/>
    <w:rsid w:val="00CC7C17"/>
    <w:rsid w:val="00CD07E4"/>
    <w:rsid w:val="00CE252A"/>
    <w:rsid w:val="00CE76BD"/>
    <w:rsid w:val="00CF24CB"/>
    <w:rsid w:val="00CF3561"/>
    <w:rsid w:val="00CF500B"/>
    <w:rsid w:val="00D06C2E"/>
    <w:rsid w:val="00D12F4A"/>
    <w:rsid w:val="00D41AD1"/>
    <w:rsid w:val="00D51D77"/>
    <w:rsid w:val="00D57AA4"/>
    <w:rsid w:val="00D617B3"/>
    <w:rsid w:val="00D65B68"/>
    <w:rsid w:val="00D67A4A"/>
    <w:rsid w:val="00D809CF"/>
    <w:rsid w:val="00D90E8E"/>
    <w:rsid w:val="00DA4497"/>
    <w:rsid w:val="00DC0CBB"/>
    <w:rsid w:val="00DD1C2C"/>
    <w:rsid w:val="00DE2368"/>
    <w:rsid w:val="00DE5055"/>
    <w:rsid w:val="00DF316B"/>
    <w:rsid w:val="00DF332D"/>
    <w:rsid w:val="00E04691"/>
    <w:rsid w:val="00E12443"/>
    <w:rsid w:val="00E21FDB"/>
    <w:rsid w:val="00E27727"/>
    <w:rsid w:val="00E35A17"/>
    <w:rsid w:val="00E443FC"/>
    <w:rsid w:val="00E51356"/>
    <w:rsid w:val="00E57237"/>
    <w:rsid w:val="00E617E9"/>
    <w:rsid w:val="00E63F11"/>
    <w:rsid w:val="00E64E80"/>
    <w:rsid w:val="00E7515E"/>
    <w:rsid w:val="00E76CCE"/>
    <w:rsid w:val="00E911E1"/>
    <w:rsid w:val="00E92F27"/>
    <w:rsid w:val="00EB4D3E"/>
    <w:rsid w:val="00ED0FB3"/>
    <w:rsid w:val="00ED7FB8"/>
    <w:rsid w:val="00EE2613"/>
    <w:rsid w:val="00EE6663"/>
    <w:rsid w:val="00EE6743"/>
    <w:rsid w:val="00F03A4A"/>
    <w:rsid w:val="00F17C06"/>
    <w:rsid w:val="00F25C68"/>
    <w:rsid w:val="00F31FDD"/>
    <w:rsid w:val="00F600E4"/>
    <w:rsid w:val="00F631F5"/>
    <w:rsid w:val="00F66682"/>
    <w:rsid w:val="00F851AC"/>
    <w:rsid w:val="00FA0D46"/>
    <w:rsid w:val="00FA2BDD"/>
    <w:rsid w:val="00FA58C3"/>
    <w:rsid w:val="00FB049E"/>
    <w:rsid w:val="00FB1BE0"/>
    <w:rsid w:val="00FC0D81"/>
    <w:rsid w:val="00FC27EE"/>
    <w:rsid w:val="00FC2CC2"/>
    <w:rsid w:val="00FD019D"/>
    <w:rsid w:val="00FE4B46"/>
    <w:rsid w:val="00FF2310"/>
    <w:rsid w:val="00FF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0E4"/>
  </w:style>
  <w:style w:type="paragraph" w:styleId="1">
    <w:name w:val="heading 1"/>
    <w:basedOn w:val="a"/>
    <w:next w:val="a"/>
    <w:qFormat/>
    <w:rsid w:val="00F600E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600E4"/>
    <w:pPr>
      <w:keepNext/>
      <w:spacing w:before="960"/>
      <w:outlineLvl w:val="1"/>
    </w:pPr>
    <w:rPr>
      <w:sz w:val="26"/>
    </w:rPr>
  </w:style>
  <w:style w:type="paragraph" w:styleId="3">
    <w:name w:val="heading 3"/>
    <w:basedOn w:val="a"/>
    <w:next w:val="a"/>
    <w:qFormat/>
    <w:rsid w:val="00F600E4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F600E4"/>
    <w:pPr>
      <w:keepNext/>
      <w:tabs>
        <w:tab w:val="left" w:pos="7371"/>
      </w:tabs>
      <w:ind w:left="4536"/>
      <w:outlineLvl w:val="3"/>
    </w:pPr>
    <w:rPr>
      <w:sz w:val="26"/>
    </w:rPr>
  </w:style>
  <w:style w:type="paragraph" w:styleId="5">
    <w:name w:val="heading 5"/>
    <w:basedOn w:val="a"/>
    <w:next w:val="a"/>
    <w:qFormat/>
    <w:rsid w:val="00F600E4"/>
    <w:pPr>
      <w:keepNext/>
      <w:tabs>
        <w:tab w:val="left" w:pos="7371"/>
      </w:tabs>
      <w:ind w:firstLine="851"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0E4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paragraph" w:styleId="a4">
    <w:name w:val="Subtitle"/>
    <w:basedOn w:val="a"/>
    <w:qFormat/>
    <w:rsid w:val="00F600E4"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paragraph" w:styleId="a5">
    <w:name w:val="caption"/>
    <w:basedOn w:val="a"/>
    <w:next w:val="a"/>
    <w:qFormat/>
    <w:rsid w:val="00F600E4"/>
    <w:pPr>
      <w:ind w:firstLine="851"/>
    </w:pPr>
    <w:rPr>
      <w:sz w:val="26"/>
    </w:rPr>
  </w:style>
  <w:style w:type="paragraph" w:styleId="a6">
    <w:name w:val="footer"/>
    <w:basedOn w:val="a"/>
    <w:link w:val="a7"/>
    <w:uiPriority w:val="99"/>
    <w:rsid w:val="00F600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00E4"/>
  </w:style>
  <w:style w:type="paragraph" w:styleId="a9">
    <w:name w:val="Body Text Indent"/>
    <w:basedOn w:val="a"/>
    <w:link w:val="aa"/>
    <w:rsid w:val="00F600E4"/>
    <w:pPr>
      <w:tabs>
        <w:tab w:val="left" w:pos="7371"/>
      </w:tabs>
      <w:spacing w:after="1080"/>
      <w:ind w:left="4536"/>
    </w:pPr>
    <w:rPr>
      <w:sz w:val="26"/>
    </w:rPr>
  </w:style>
  <w:style w:type="paragraph" w:styleId="ab">
    <w:name w:val="header"/>
    <w:basedOn w:val="a"/>
    <w:link w:val="ac"/>
    <w:uiPriority w:val="99"/>
    <w:rsid w:val="00F600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376"/>
  </w:style>
  <w:style w:type="character" w:customStyle="1" w:styleId="ac">
    <w:name w:val="Верхний колонтитул Знак"/>
    <w:link w:val="ab"/>
    <w:uiPriority w:val="99"/>
    <w:rsid w:val="00AE664E"/>
  </w:style>
  <w:style w:type="paragraph" w:styleId="ad">
    <w:name w:val="Balloon Text"/>
    <w:basedOn w:val="a"/>
    <w:link w:val="ae"/>
    <w:rsid w:val="00A062D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062D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06F51"/>
    <w:rPr>
      <w:sz w:val="26"/>
    </w:rPr>
  </w:style>
  <w:style w:type="character" w:customStyle="1" w:styleId="aa">
    <w:name w:val="Основной текст с отступом Знак"/>
    <w:link w:val="a9"/>
    <w:rsid w:val="00706F51"/>
    <w:rPr>
      <w:sz w:val="26"/>
    </w:rPr>
  </w:style>
  <w:style w:type="paragraph" w:styleId="af">
    <w:name w:val="Normal (Web)"/>
    <w:basedOn w:val="a"/>
    <w:uiPriority w:val="99"/>
    <w:qFormat/>
    <w:rsid w:val="00AF726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rsid w:val="003D225E"/>
    <w:rPr>
      <w:sz w:val="16"/>
      <w:szCs w:val="16"/>
    </w:rPr>
  </w:style>
  <w:style w:type="paragraph" w:styleId="af1">
    <w:name w:val="annotation text"/>
    <w:basedOn w:val="a"/>
    <w:link w:val="af2"/>
    <w:rsid w:val="003D225E"/>
  </w:style>
  <w:style w:type="character" w:customStyle="1" w:styleId="af2">
    <w:name w:val="Текст примечания Знак"/>
    <w:basedOn w:val="a0"/>
    <w:link w:val="af1"/>
    <w:rsid w:val="003D225E"/>
  </w:style>
  <w:style w:type="paragraph" w:styleId="af3">
    <w:name w:val="annotation subject"/>
    <w:basedOn w:val="af1"/>
    <w:next w:val="af1"/>
    <w:link w:val="af4"/>
    <w:rsid w:val="003D225E"/>
    <w:rPr>
      <w:b/>
      <w:bCs/>
    </w:rPr>
  </w:style>
  <w:style w:type="character" w:customStyle="1" w:styleId="af4">
    <w:name w:val="Тема примечания Знак"/>
    <w:basedOn w:val="af2"/>
    <w:link w:val="af3"/>
    <w:rsid w:val="003D225E"/>
    <w:rPr>
      <w:b/>
      <w:bCs/>
    </w:rPr>
  </w:style>
  <w:style w:type="character" w:styleId="af5">
    <w:name w:val="Hyperlink"/>
    <w:basedOn w:val="a0"/>
    <w:uiPriority w:val="99"/>
    <w:unhideWhenUsed/>
    <w:rsid w:val="00936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0E4"/>
  </w:style>
  <w:style w:type="paragraph" w:styleId="1">
    <w:name w:val="heading 1"/>
    <w:basedOn w:val="a"/>
    <w:next w:val="a"/>
    <w:qFormat/>
    <w:rsid w:val="00F600E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600E4"/>
    <w:pPr>
      <w:keepNext/>
      <w:spacing w:before="960"/>
      <w:outlineLvl w:val="1"/>
    </w:pPr>
    <w:rPr>
      <w:sz w:val="26"/>
    </w:rPr>
  </w:style>
  <w:style w:type="paragraph" w:styleId="3">
    <w:name w:val="heading 3"/>
    <w:basedOn w:val="a"/>
    <w:next w:val="a"/>
    <w:qFormat/>
    <w:rsid w:val="00F600E4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F600E4"/>
    <w:pPr>
      <w:keepNext/>
      <w:tabs>
        <w:tab w:val="left" w:pos="7371"/>
      </w:tabs>
      <w:ind w:left="4536"/>
      <w:outlineLvl w:val="3"/>
    </w:pPr>
    <w:rPr>
      <w:sz w:val="26"/>
    </w:rPr>
  </w:style>
  <w:style w:type="paragraph" w:styleId="5">
    <w:name w:val="heading 5"/>
    <w:basedOn w:val="a"/>
    <w:next w:val="a"/>
    <w:qFormat/>
    <w:rsid w:val="00F600E4"/>
    <w:pPr>
      <w:keepNext/>
      <w:tabs>
        <w:tab w:val="left" w:pos="7371"/>
      </w:tabs>
      <w:ind w:firstLine="851"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0E4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paragraph" w:styleId="a4">
    <w:name w:val="Subtitle"/>
    <w:basedOn w:val="a"/>
    <w:qFormat/>
    <w:rsid w:val="00F600E4"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paragraph" w:styleId="a5">
    <w:name w:val="caption"/>
    <w:basedOn w:val="a"/>
    <w:next w:val="a"/>
    <w:qFormat/>
    <w:rsid w:val="00F600E4"/>
    <w:pPr>
      <w:ind w:firstLine="851"/>
    </w:pPr>
    <w:rPr>
      <w:sz w:val="26"/>
    </w:rPr>
  </w:style>
  <w:style w:type="paragraph" w:styleId="a6">
    <w:name w:val="footer"/>
    <w:basedOn w:val="a"/>
    <w:link w:val="a7"/>
    <w:uiPriority w:val="99"/>
    <w:rsid w:val="00F600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00E4"/>
  </w:style>
  <w:style w:type="paragraph" w:styleId="a9">
    <w:name w:val="Body Text Indent"/>
    <w:basedOn w:val="a"/>
    <w:link w:val="aa"/>
    <w:rsid w:val="00F600E4"/>
    <w:pPr>
      <w:tabs>
        <w:tab w:val="left" w:pos="7371"/>
      </w:tabs>
      <w:spacing w:after="1080"/>
      <w:ind w:left="4536"/>
    </w:pPr>
    <w:rPr>
      <w:sz w:val="26"/>
    </w:rPr>
  </w:style>
  <w:style w:type="paragraph" w:styleId="ab">
    <w:name w:val="header"/>
    <w:basedOn w:val="a"/>
    <w:link w:val="ac"/>
    <w:uiPriority w:val="99"/>
    <w:rsid w:val="00F600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376"/>
  </w:style>
  <w:style w:type="character" w:customStyle="1" w:styleId="ac">
    <w:name w:val="Верхний колонтитул Знак"/>
    <w:link w:val="ab"/>
    <w:uiPriority w:val="99"/>
    <w:rsid w:val="00AE664E"/>
  </w:style>
  <w:style w:type="paragraph" w:styleId="ad">
    <w:name w:val="Balloon Text"/>
    <w:basedOn w:val="a"/>
    <w:link w:val="ae"/>
    <w:rsid w:val="00A062D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062D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06F51"/>
    <w:rPr>
      <w:sz w:val="26"/>
    </w:rPr>
  </w:style>
  <w:style w:type="character" w:customStyle="1" w:styleId="aa">
    <w:name w:val="Основной текст с отступом Знак"/>
    <w:link w:val="a9"/>
    <w:rsid w:val="00706F51"/>
    <w:rPr>
      <w:sz w:val="26"/>
    </w:rPr>
  </w:style>
  <w:style w:type="paragraph" w:styleId="af">
    <w:name w:val="Normal (Web)"/>
    <w:basedOn w:val="a"/>
    <w:uiPriority w:val="99"/>
    <w:qFormat/>
    <w:rsid w:val="00AF726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rsid w:val="003D225E"/>
    <w:rPr>
      <w:sz w:val="16"/>
      <w:szCs w:val="16"/>
    </w:rPr>
  </w:style>
  <w:style w:type="paragraph" w:styleId="af1">
    <w:name w:val="annotation text"/>
    <w:basedOn w:val="a"/>
    <w:link w:val="af2"/>
    <w:rsid w:val="003D225E"/>
  </w:style>
  <w:style w:type="character" w:customStyle="1" w:styleId="af2">
    <w:name w:val="Текст примечания Знак"/>
    <w:basedOn w:val="a0"/>
    <w:link w:val="af1"/>
    <w:rsid w:val="003D225E"/>
  </w:style>
  <w:style w:type="paragraph" w:styleId="af3">
    <w:name w:val="annotation subject"/>
    <w:basedOn w:val="af1"/>
    <w:next w:val="af1"/>
    <w:link w:val="af4"/>
    <w:rsid w:val="003D225E"/>
    <w:rPr>
      <w:b/>
      <w:bCs/>
    </w:rPr>
  </w:style>
  <w:style w:type="character" w:customStyle="1" w:styleId="af4">
    <w:name w:val="Тема примечания Знак"/>
    <w:basedOn w:val="af2"/>
    <w:link w:val="af3"/>
    <w:rsid w:val="003D225E"/>
    <w:rPr>
      <w:b/>
      <w:bCs/>
    </w:rPr>
  </w:style>
  <w:style w:type="character" w:styleId="af5">
    <w:name w:val="Hyperlink"/>
    <w:basedOn w:val="a0"/>
    <w:uiPriority w:val="99"/>
    <w:unhideWhenUsed/>
    <w:rsid w:val="00936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C5A4-3BF4-4923-8127-6AF1EAEE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ЯРОСЛАВЛЯ</vt:lpstr>
    </vt:vector>
  </TitlesOfParts>
  <Company>Управление образования мэрии г.Ярославля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ЯРОСЛАВЛЯ</dc:title>
  <dc:creator>User</dc:creator>
  <cp:lastModifiedBy>Кудрявцева, Татьяна Александровна</cp:lastModifiedBy>
  <cp:revision>2</cp:revision>
  <cp:lastPrinted>2025-08-20T10:59:00Z</cp:lastPrinted>
  <dcterms:created xsi:type="dcterms:W3CDTF">2025-08-20T10:59:00Z</dcterms:created>
  <dcterms:modified xsi:type="dcterms:W3CDTF">2025-08-20T10:59:00Z</dcterms:modified>
</cp:coreProperties>
</file>