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D62" w:rsidRPr="00AA348E" w:rsidRDefault="00AC0D62" w:rsidP="00AC0D62">
      <w:pPr>
        <w:spacing w:after="0" w:line="240" w:lineRule="auto"/>
        <w:ind w:left="119"/>
        <w:jc w:val="center"/>
        <w:rPr>
          <w:rFonts w:ascii="Times New Roman" w:hAnsi="Times New Roman"/>
          <w:b/>
          <w:color w:val="000000"/>
          <w:sz w:val="28"/>
          <w:lang w:val="ru-RU"/>
        </w:rPr>
      </w:pPr>
      <w:bookmarkStart w:id="0" w:name="_GoBack"/>
      <w:r w:rsidRPr="00AA348E">
        <w:rPr>
          <w:rFonts w:ascii="Times New Roman" w:hAnsi="Times New Roman"/>
          <w:b/>
          <w:color w:val="000000"/>
          <w:sz w:val="28"/>
          <w:lang w:val="ru-RU"/>
        </w:rPr>
        <w:t>МИНИСТЕРСТВО ПРОСВЕЩЕНИЯ РОССИЙСКОЙ ФЕДЕРАЦИИ</w:t>
      </w:r>
    </w:p>
    <w:p w:rsidR="00AC0D62" w:rsidRDefault="00AC0D62" w:rsidP="00AC0D62">
      <w:pPr>
        <w:spacing w:after="0" w:line="240" w:lineRule="auto"/>
        <w:ind w:left="119"/>
        <w:jc w:val="center"/>
        <w:rPr>
          <w:rFonts w:ascii="Times New Roman" w:hAnsi="Times New Roman"/>
          <w:b/>
          <w:color w:val="000000"/>
          <w:sz w:val="28"/>
          <w:lang w:val="ru-RU"/>
        </w:rPr>
      </w:pPr>
    </w:p>
    <w:p w:rsidR="00AC0D62" w:rsidRDefault="00AC0D62" w:rsidP="00AC0D62">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 xml:space="preserve">Департамент образования мэрии </w:t>
      </w:r>
      <w:proofErr w:type="gramStart"/>
      <w:r>
        <w:rPr>
          <w:rFonts w:ascii="Times New Roman" w:hAnsi="Times New Roman"/>
          <w:b/>
          <w:color w:val="000000"/>
          <w:sz w:val="28"/>
          <w:lang w:val="ru-RU"/>
        </w:rPr>
        <w:t>г</w:t>
      </w:r>
      <w:proofErr w:type="gramEnd"/>
      <w:r>
        <w:rPr>
          <w:rFonts w:ascii="Times New Roman" w:hAnsi="Times New Roman"/>
          <w:b/>
          <w:color w:val="000000"/>
          <w:sz w:val="28"/>
          <w:lang w:val="ru-RU"/>
        </w:rPr>
        <w:t>. Ярославля</w:t>
      </w:r>
    </w:p>
    <w:p w:rsidR="00AC0D62" w:rsidRDefault="00AC0D62" w:rsidP="00AC0D62">
      <w:pPr>
        <w:spacing w:after="0" w:line="240" w:lineRule="auto"/>
        <w:ind w:left="119"/>
        <w:jc w:val="center"/>
        <w:rPr>
          <w:rFonts w:ascii="Times New Roman" w:hAnsi="Times New Roman"/>
          <w:b/>
          <w:color w:val="000000"/>
          <w:sz w:val="28"/>
          <w:lang w:val="ru-RU"/>
        </w:rPr>
      </w:pPr>
    </w:p>
    <w:p w:rsidR="00AC0D62" w:rsidRDefault="00AC0D62" w:rsidP="00AC0D62">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Муниципальное общеобразовательное учреждение</w:t>
      </w:r>
    </w:p>
    <w:p w:rsidR="00AC0D62" w:rsidRDefault="00AC0D62" w:rsidP="00AC0D62">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 xml:space="preserve">«Средняя школа </w:t>
      </w:r>
      <w:r w:rsidRPr="00AA348E">
        <w:rPr>
          <w:rFonts w:ascii="Times New Roman" w:hAnsi="Times New Roman"/>
          <w:b/>
          <w:color w:val="000000"/>
          <w:sz w:val="28"/>
          <w:lang w:val="ru-RU"/>
        </w:rPr>
        <w:t>№ 43 им. А.С. Пушкина</w:t>
      </w:r>
      <w:r>
        <w:rPr>
          <w:rFonts w:ascii="Times New Roman" w:hAnsi="Times New Roman"/>
          <w:b/>
          <w:color w:val="000000"/>
          <w:sz w:val="28"/>
          <w:lang w:val="ru-RU"/>
        </w:rPr>
        <w:t xml:space="preserve"> </w:t>
      </w:r>
    </w:p>
    <w:p w:rsidR="00AC0D62" w:rsidRPr="00AA348E" w:rsidRDefault="00AC0D62" w:rsidP="00AC0D62">
      <w:pPr>
        <w:spacing w:after="0" w:line="240" w:lineRule="auto"/>
        <w:ind w:left="119"/>
        <w:jc w:val="center"/>
        <w:rPr>
          <w:lang w:val="ru-RU"/>
        </w:rPr>
      </w:pPr>
      <w:r>
        <w:rPr>
          <w:rFonts w:ascii="Times New Roman" w:hAnsi="Times New Roman"/>
          <w:b/>
          <w:color w:val="000000"/>
          <w:sz w:val="28"/>
          <w:lang w:val="ru-RU"/>
        </w:rPr>
        <w:t>с углубленным изучением немецкого языка»</w:t>
      </w:r>
    </w:p>
    <w:p w:rsidR="00AC0D62" w:rsidRPr="00AA348E" w:rsidRDefault="00AC0D62" w:rsidP="00AC0D62">
      <w:pPr>
        <w:spacing w:after="0"/>
        <w:ind w:left="120"/>
        <w:rPr>
          <w:lang w:val="ru-RU"/>
        </w:rPr>
      </w:pPr>
    </w:p>
    <w:p w:rsidR="00AC0D62" w:rsidRPr="00AA348E" w:rsidRDefault="00AC0D62" w:rsidP="00AC0D62">
      <w:pPr>
        <w:spacing w:after="0"/>
        <w:ind w:left="120"/>
        <w:rPr>
          <w:lang w:val="ru-RU"/>
        </w:rPr>
      </w:pPr>
    </w:p>
    <w:p w:rsidR="00AC0D62" w:rsidRPr="00AA348E" w:rsidRDefault="00AC0D62" w:rsidP="00AC0D62">
      <w:pPr>
        <w:spacing w:after="0"/>
        <w:ind w:left="120"/>
        <w:rPr>
          <w:lang w:val="ru-RU"/>
        </w:rPr>
      </w:pPr>
    </w:p>
    <w:p w:rsidR="00AC0D62" w:rsidRPr="00AA348E" w:rsidRDefault="00AC0D62" w:rsidP="00AC0D62">
      <w:pPr>
        <w:spacing w:after="0"/>
        <w:ind w:left="120"/>
        <w:rPr>
          <w:lang w:val="ru-RU"/>
        </w:rPr>
      </w:pPr>
    </w:p>
    <w:tbl>
      <w:tblPr>
        <w:tblW w:w="0" w:type="auto"/>
        <w:tblLook w:val="04A0"/>
      </w:tblPr>
      <w:tblGrid>
        <w:gridCol w:w="3114"/>
        <w:gridCol w:w="3115"/>
        <w:gridCol w:w="3115"/>
      </w:tblGrid>
      <w:tr w:rsidR="00AC0D62" w:rsidRPr="00AA348E" w:rsidTr="00D02959">
        <w:tc>
          <w:tcPr>
            <w:tcW w:w="3114" w:type="dxa"/>
          </w:tcPr>
          <w:p w:rsidR="00AC0D62" w:rsidRPr="0040209D" w:rsidRDefault="00AC0D62" w:rsidP="00D02959">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AC0D62" w:rsidRPr="008944ED" w:rsidRDefault="00AC0D62" w:rsidP="00D0295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AC0D62" w:rsidRDefault="00AC0D62" w:rsidP="00D0295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C0D62" w:rsidRDefault="00AC0D62" w:rsidP="00D02959">
            <w:pPr>
              <w:autoSpaceDE w:val="0"/>
              <w:autoSpaceDN w:val="0"/>
              <w:spacing w:after="0" w:line="240" w:lineRule="auto"/>
              <w:rPr>
                <w:rFonts w:ascii="Times New Roman" w:eastAsia="Times New Roman" w:hAnsi="Times New Roman"/>
                <w:color w:val="000000"/>
                <w:sz w:val="24"/>
                <w:szCs w:val="24"/>
                <w:lang w:val="ru-RU"/>
              </w:rPr>
            </w:pPr>
          </w:p>
          <w:p w:rsidR="00AC0D62" w:rsidRDefault="00AC0D62" w:rsidP="00D0295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9</w:t>
            </w:r>
          </w:p>
          <w:p w:rsidR="00AC0D62" w:rsidRDefault="00AC0D62" w:rsidP="00D0295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2026г</w:t>
            </w:r>
          </w:p>
          <w:p w:rsidR="00AC0D62" w:rsidRPr="0040209D" w:rsidRDefault="00AC0D62" w:rsidP="00D0295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C0D62" w:rsidRPr="0040209D" w:rsidRDefault="00AC0D62" w:rsidP="00D02959">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AC0D62" w:rsidRPr="008944ED" w:rsidRDefault="00AC0D62" w:rsidP="00D0295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AC0D62" w:rsidRDefault="00AC0D62" w:rsidP="00D0295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C0D62" w:rsidRPr="008944ED" w:rsidRDefault="00AC0D62" w:rsidP="00D02959">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Нагибина Е.В..</w:t>
            </w:r>
          </w:p>
          <w:p w:rsidR="00AC0D62" w:rsidRDefault="00AC0D62" w:rsidP="00D0295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 августа 2026г.</w:t>
            </w:r>
          </w:p>
          <w:p w:rsidR="00AC0D62" w:rsidRPr="0040209D" w:rsidRDefault="00AC0D62" w:rsidP="00D0295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C0D62" w:rsidRDefault="00AC0D62" w:rsidP="00D0295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AC0D62" w:rsidRPr="008944ED" w:rsidRDefault="00AC0D62" w:rsidP="00D0295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школы </w:t>
            </w:r>
          </w:p>
          <w:p w:rsidR="00AC0D62" w:rsidRDefault="00AC0D62" w:rsidP="00D0295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C0D62" w:rsidRPr="008944ED" w:rsidRDefault="00AC0D62" w:rsidP="00D02959">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Табунова Т.А.</w:t>
            </w:r>
          </w:p>
          <w:p w:rsidR="00AC0D62" w:rsidRDefault="00AC0D62" w:rsidP="00D0295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№01-12/210-1 от 28 августа 2026г.</w:t>
            </w:r>
          </w:p>
          <w:p w:rsidR="00AC0D62" w:rsidRPr="0040209D" w:rsidRDefault="00AC0D62" w:rsidP="00D02959">
            <w:pPr>
              <w:autoSpaceDE w:val="0"/>
              <w:autoSpaceDN w:val="0"/>
              <w:spacing w:after="120" w:line="240" w:lineRule="auto"/>
              <w:jc w:val="both"/>
              <w:rPr>
                <w:rFonts w:ascii="Times New Roman" w:eastAsia="Times New Roman" w:hAnsi="Times New Roman"/>
                <w:color w:val="000000"/>
                <w:sz w:val="24"/>
                <w:szCs w:val="24"/>
                <w:lang w:val="ru-RU"/>
              </w:rPr>
            </w:pPr>
          </w:p>
        </w:tc>
      </w:tr>
    </w:tbl>
    <w:p w:rsidR="00F6021C" w:rsidRPr="00FB2B61" w:rsidRDefault="00F6021C">
      <w:pPr>
        <w:spacing w:after="0"/>
        <w:ind w:left="120"/>
        <w:rPr>
          <w:lang w:val="ru-RU"/>
        </w:rPr>
      </w:pPr>
    </w:p>
    <w:p w:rsidR="00F6021C" w:rsidRPr="00FB2B61" w:rsidRDefault="00F6021C">
      <w:pPr>
        <w:spacing w:after="0"/>
        <w:ind w:left="120"/>
        <w:rPr>
          <w:lang w:val="ru-RU"/>
        </w:rPr>
      </w:pPr>
    </w:p>
    <w:p w:rsidR="00F6021C" w:rsidRPr="00FB2B61" w:rsidRDefault="00F6021C">
      <w:pPr>
        <w:spacing w:after="0"/>
        <w:ind w:left="120"/>
        <w:rPr>
          <w:lang w:val="ru-RU"/>
        </w:rPr>
      </w:pPr>
    </w:p>
    <w:p w:rsidR="00F6021C" w:rsidRPr="00FB2B61" w:rsidRDefault="00F6021C">
      <w:pPr>
        <w:spacing w:after="0"/>
        <w:ind w:left="120"/>
        <w:rPr>
          <w:lang w:val="ru-RU"/>
        </w:rPr>
      </w:pPr>
    </w:p>
    <w:p w:rsidR="00F6021C" w:rsidRPr="00FB2B61" w:rsidRDefault="00F6021C">
      <w:pPr>
        <w:spacing w:after="0"/>
        <w:ind w:left="120"/>
        <w:rPr>
          <w:lang w:val="ru-RU"/>
        </w:rPr>
      </w:pPr>
    </w:p>
    <w:p w:rsidR="00F6021C" w:rsidRPr="00FB2B61" w:rsidRDefault="00FB2B61">
      <w:pPr>
        <w:spacing w:after="0" w:line="408" w:lineRule="auto"/>
        <w:ind w:left="120"/>
        <w:jc w:val="center"/>
        <w:rPr>
          <w:lang w:val="ru-RU"/>
        </w:rPr>
      </w:pPr>
      <w:r w:rsidRPr="00FB2B61">
        <w:rPr>
          <w:rFonts w:ascii="Times New Roman" w:hAnsi="Times New Roman"/>
          <w:b/>
          <w:color w:val="000000"/>
          <w:sz w:val="28"/>
          <w:lang w:val="ru-RU"/>
        </w:rPr>
        <w:t>РАБОЧАЯ ПРОГРАММА</w:t>
      </w:r>
    </w:p>
    <w:p w:rsidR="00F6021C" w:rsidRPr="00FB2B61" w:rsidRDefault="00FB2B61">
      <w:pPr>
        <w:spacing w:after="0" w:line="408" w:lineRule="auto"/>
        <w:ind w:left="120"/>
        <w:jc w:val="center"/>
        <w:rPr>
          <w:lang w:val="ru-RU"/>
        </w:rPr>
      </w:pPr>
      <w:r w:rsidRPr="00FB2B61">
        <w:rPr>
          <w:rFonts w:ascii="Times New Roman" w:hAnsi="Times New Roman"/>
          <w:color w:val="000000"/>
          <w:sz w:val="28"/>
          <w:lang w:val="ru-RU"/>
        </w:rPr>
        <w:t>(</w:t>
      </w:r>
      <w:r>
        <w:rPr>
          <w:rFonts w:ascii="Times New Roman" w:hAnsi="Times New Roman"/>
          <w:color w:val="000000"/>
          <w:sz w:val="28"/>
        </w:rPr>
        <w:t>ID</w:t>
      </w:r>
      <w:r w:rsidRPr="00FB2B61">
        <w:rPr>
          <w:rFonts w:ascii="Times New Roman" w:hAnsi="Times New Roman"/>
          <w:color w:val="000000"/>
          <w:sz w:val="28"/>
          <w:lang w:val="ru-RU"/>
        </w:rPr>
        <w:t xml:space="preserve"> 10891793)</w:t>
      </w:r>
    </w:p>
    <w:p w:rsidR="00F6021C" w:rsidRPr="00FB2B61" w:rsidRDefault="00F6021C">
      <w:pPr>
        <w:spacing w:after="0"/>
        <w:ind w:left="120"/>
        <w:jc w:val="center"/>
        <w:rPr>
          <w:lang w:val="ru-RU"/>
        </w:rPr>
      </w:pPr>
    </w:p>
    <w:p w:rsidR="00F6021C" w:rsidRPr="00FB2B61" w:rsidRDefault="00FB2B61">
      <w:pPr>
        <w:spacing w:after="0" w:line="408" w:lineRule="auto"/>
        <w:ind w:left="120"/>
        <w:jc w:val="center"/>
        <w:rPr>
          <w:lang w:val="ru-RU"/>
        </w:rPr>
      </w:pPr>
      <w:r w:rsidRPr="00FB2B61">
        <w:rPr>
          <w:rFonts w:ascii="Times New Roman" w:hAnsi="Times New Roman"/>
          <w:b/>
          <w:color w:val="000000"/>
          <w:sz w:val="28"/>
          <w:lang w:val="ru-RU"/>
        </w:rPr>
        <w:t>учебного предмета «Математика»</w:t>
      </w:r>
    </w:p>
    <w:p w:rsidR="00F6021C" w:rsidRPr="00AC0D62" w:rsidRDefault="00FB2B61">
      <w:pPr>
        <w:spacing w:after="0" w:line="408" w:lineRule="auto"/>
        <w:ind w:left="120"/>
        <w:jc w:val="center"/>
        <w:rPr>
          <w:lang w:val="ru-RU"/>
        </w:rPr>
      </w:pPr>
      <w:r w:rsidRPr="00AC0D62">
        <w:rPr>
          <w:rFonts w:ascii="Times New Roman" w:hAnsi="Times New Roman"/>
          <w:color w:val="000000"/>
          <w:sz w:val="28"/>
          <w:lang w:val="ru-RU"/>
        </w:rPr>
        <w:t>для обучающихся 1– 4 классов</w:t>
      </w: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jc w:val="center"/>
        <w:rPr>
          <w:lang w:val="ru-RU"/>
        </w:rPr>
      </w:pPr>
    </w:p>
    <w:p w:rsidR="00F6021C" w:rsidRPr="00AC0D62" w:rsidRDefault="00F6021C">
      <w:pPr>
        <w:spacing w:after="0"/>
        <w:ind w:left="120"/>
        <w:rPr>
          <w:lang w:val="ru-RU"/>
        </w:rPr>
      </w:pPr>
    </w:p>
    <w:p w:rsidR="00F6021C" w:rsidRPr="00AC0D62" w:rsidRDefault="00F6021C">
      <w:pPr>
        <w:rPr>
          <w:lang w:val="ru-RU"/>
        </w:rPr>
        <w:sectPr w:rsidR="00F6021C" w:rsidRPr="00AC0D62">
          <w:pgSz w:w="11906" w:h="16383"/>
          <w:pgMar w:top="1134" w:right="850" w:bottom="1134" w:left="1701" w:header="720" w:footer="720" w:gutter="0"/>
          <w:cols w:space="720"/>
        </w:sectPr>
      </w:pPr>
      <w:bookmarkStart w:id="1" w:name="block-90132220"/>
    </w:p>
    <w:p w:rsidR="00F6021C" w:rsidRPr="00FB2B61" w:rsidRDefault="00FB2B61">
      <w:pPr>
        <w:spacing w:after="0" w:line="264" w:lineRule="auto"/>
        <w:ind w:left="120"/>
        <w:jc w:val="both"/>
        <w:rPr>
          <w:lang w:val="ru-RU"/>
        </w:rPr>
      </w:pPr>
      <w:bookmarkStart w:id="2" w:name="block-90132226"/>
      <w:bookmarkEnd w:id="0"/>
      <w:bookmarkEnd w:id="1"/>
      <w:r w:rsidRPr="00FB2B61">
        <w:rPr>
          <w:rFonts w:ascii="Times New Roman" w:hAnsi="Times New Roman"/>
          <w:b/>
          <w:color w:val="000000"/>
          <w:sz w:val="28"/>
          <w:lang w:val="ru-RU"/>
        </w:rPr>
        <w:lastRenderedPageBreak/>
        <w:t>ПОЯСНИТЕЛЬНАЯ ЗАПИСКА</w:t>
      </w:r>
    </w:p>
    <w:p w:rsidR="00F6021C" w:rsidRPr="00FB2B61" w:rsidRDefault="00F6021C">
      <w:pPr>
        <w:spacing w:after="0" w:line="264" w:lineRule="auto"/>
        <w:ind w:left="120"/>
        <w:jc w:val="both"/>
        <w:rPr>
          <w:lang w:val="ru-RU"/>
        </w:rPr>
      </w:pPr>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FB2B61">
        <w:rPr>
          <w:rFonts w:ascii="Times New Roman" w:hAnsi="Times New Roman"/>
          <w:color w:val="000000"/>
          <w:sz w:val="28"/>
          <w:lang w:val="ru-RU"/>
        </w:rPr>
        <w:t>больше-меньше</w:t>
      </w:r>
      <w:proofErr w:type="gramEnd"/>
      <w:r w:rsidRPr="00FB2B61">
        <w:rPr>
          <w:rFonts w:ascii="Times New Roman" w:hAnsi="Times New Roman"/>
          <w:color w:val="000000"/>
          <w:sz w:val="28"/>
          <w:lang w:val="ru-RU"/>
        </w:rPr>
        <w:t>», «равно-неравно», «порядок»), смысла арифметических действий, зависимостей (работа, движение, продолжительность события);</w:t>
      </w:r>
    </w:p>
    <w:p w:rsidR="00F6021C" w:rsidRPr="00FB2B61" w:rsidRDefault="00FB2B61">
      <w:pPr>
        <w:spacing w:after="0" w:line="257" w:lineRule="auto"/>
        <w:ind w:firstLine="600"/>
        <w:jc w:val="both"/>
        <w:rPr>
          <w:lang w:val="ru-RU"/>
        </w:rPr>
      </w:pPr>
      <w:proofErr w:type="gramStart"/>
      <w:r w:rsidRPr="00FB2B61">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FB2B61">
        <w:rPr>
          <w:rFonts w:ascii="Times New Roman" w:hAnsi="Times New Roman"/>
          <w:color w:val="000000"/>
          <w:sz w:val="28"/>
          <w:lang w:val="ru-RU"/>
        </w:rPr>
        <w:t>обучающемуся</w:t>
      </w:r>
      <w:proofErr w:type="gramEnd"/>
      <w:r w:rsidRPr="00FB2B61">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FB2B61">
        <w:rPr>
          <w:rFonts w:ascii="Times New Roman" w:hAnsi="Times New Roman"/>
          <w:color w:val="000000"/>
          <w:sz w:val="28"/>
          <w:lang w:val="ru-RU"/>
        </w:rPr>
        <w:t>обучающимся</w:t>
      </w:r>
      <w:proofErr w:type="gramEnd"/>
      <w:r w:rsidRPr="00FB2B61">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FB2B61">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F6021C" w:rsidRPr="00FB2B61" w:rsidRDefault="00FB2B61">
      <w:pPr>
        <w:spacing w:after="0" w:line="264" w:lineRule="auto"/>
        <w:ind w:firstLine="600"/>
        <w:jc w:val="both"/>
        <w:rPr>
          <w:lang w:val="ru-RU"/>
        </w:rPr>
      </w:pPr>
      <w:bookmarkStart w:id="3" w:name="bc284a2b-8dc7-47b2-bec2-e0e566c832dd"/>
      <w:r w:rsidRPr="00FB2B61">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F6021C" w:rsidRDefault="00F6021C">
      <w:pPr>
        <w:rPr>
          <w:lang w:val="ru-RU"/>
        </w:rPr>
      </w:pPr>
    </w:p>
    <w:p w:rsidR="00FB2B61" w:rsidRDefault="00FB2B61" w:rsidP="00FB2B61">
      <w:pPr>
        <w:spacing w:after="0" w:line="264" w:lineRule="auto"/>
        <w:ind w:left="120" w:firstLine="588"/>
        <w:jc w:val="both"/>
        <w:rPr>
          <w:rFonts w:ascii="Times New Roman" w:hAnsi="Times New Roman"/>
          <w:i/>
          <w:color w:val="000000"/>
          <w:sz w:val="28"/>
          <w:lang w:val="ru-RU"/>
        </w:rPr>
      </w:pPr>
      <w:r w:rsidRPr="006E3722">
        <w:rPr>
          <w:rFonts w:ascii="Times New Roman" w:hAnsi="Times New Roman"/>
          <w:i/>
          <w:color w:val="000000"/>
          <w:sz w:val="28"/>
          <w:lang w:val="ru-RU"/>
        </w:rPr>
        <w:lastRenderedPageBreak/>
        <w:t>Учитывая особенности адаптационного периода в 1 классе</w:t>
      </w:r>
      <w:r>
        <w:rPr>
          <w:rFonts w:ascii="Times New Roman" w:hAnsi="Times New Roman"/>
          <w:i/>
          <w:color w:val="000000"/>
          <w:sz w:val="28"/>
          <w:lang w:val="ru-RU"/>
        </w:rPr>
        <w:t>, в сентябре – октябре на изучение предмета «Математика» отводится 3 часа.</w:t>
      </w:r>
      <w:r w:rsidRPr="006E3722">
        <w:rPr>
          <w:rFonts w:ascii="Times New Roman" w:hAnsi="Times New Roman"/>
          <w:i/>
          <w:color w:val="000000"/>
          <w:sz w:val="28"/>
          <w:lang w:val="ru-RU"/>
        </w:rPr>
        <w:t xml:space="preserve"> </w:t>
      </w:r>
      <w:r>
        <w:rPr>
          <w:rFonts w:ascii="Times New Roman" w:hAnsi="Times New Roman"/>
          <w:i/>
          <w:color w:val="000000"/>
          <w:sz w:val="28"/>
          <w:lang w:val="ru-RU"/>
        </w:rPr>
        <w:t xml:space="preserve"> Итого на изучение предмета за 1 класс за год – 124 часав. Несмотря на сокращение </w:t>
      </w:r>
      <w:proofErr w:type="gramStart"/>
      <w:r>
        <w:rPr>
          <w:rFonts w:ascii="Times New Roman" w:hAnsi="Times New Roman"/>
          <w:i/>
          <w:color w:val="000000"/>
          <w:sz w:val="28"/>
          <w:lang w:val="ru-RU"/>
        </w:rPr>
        <w:t>часов</w:t>
      </w:r>
      <w:proofErr w:type="gramEnd"/>
      <w:r>
        <w:rPr>
          <w:rFonts w:ascii="Times New Roman" w:hAnsi="Times New Roman"/>
          <w:i/>
          <w:color w:val="000000"/>
          <w:sz w:val="28"/>
          <w:lang w:val="ru-RU"/>
        </w:rPr>
        <w:t xml:space="preserve"> программа будет выполнена в полном объеме за счет оптимизации программного материала.</w:t>
      </w:r>
    </w:p>
    <w:p w:rsidR="00FB2B61" w:rsidRPr="00FB2B61" w:rsidRDefault="00FB2B61">
      <w:pPr>
        <w:rPr>
          <w:lang w:val="ru-RU"/>
        </w:rPr>
        <w:sectPr w:rsidR="00FB2B61" w:rsidRPr="00FB2B61">
          <w:pgSz w:w="11906" w:h="16383"/>
          <w:pgMar w:top="1134" w:right="850" w:bottom="1134" w:left="1701" w:header="720" w:footer="720" w:gutter="0"/>
          <w:cols w:space="720"/>
        </w:sectPr>
      </w:pPr>
    </w:p>
    <w:p w:rsidR="00F6021C" w:rsidRPr="00FB2B61" w:rsidRDefault="00FB2B61">
      <w:pPr>
        <w:spacing w:after="0" w:line="264" w:lineRule="auto"/>
        <w:ind w:left="120"/>
        <w:jc w:val="both"/>
        <w:rPr>
          <w:lang w:val="ru-RU"/>
        </w:rPr>
      </w:pPr>
      <w:bookmarkStart w:id="4" w:name="block-90132224"/>
      <w:bookmarkEnd w:id="2"/>
      <w:r w:rsidRPr="00FB2B61">
        <w:rPr>
          <w:rFonts w:ascii="Times New Roman" w:hAnsi="Times New Roman"/>
          <w:b/>
          <w:color w:val="000000"/>
          <w:sz w:val="28"/>
          <w:lang w:val="ru-RU"/>
        </w:rPr>
        <w:lastRenderedPageBreak/>
        <w:t>СОДЕРЖАНИЕ ОБУЧЕНИЯ</w:t>
      </w:r>
    </w:p>
    <w:p w:rsidR="00F6021C" w:rsidRPr="00FB2B61" w:rsidRDefault="00F6021C">
      <w:pPr>
        <w:spacing w:after="0" w:line="264" w:lineRule="auto"/>
        <w:ind w:left="120"/>
        <w:jc w:val="both"/>
        <w:rPr>
          <w:lang w:val="ru-RU"/>
        </w:rPr>
      </w:pP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F6021C" w:rsidRPr="00FB2B61" w:rsidRDefault="00F6021C">
      <w:pPr>
        <w:spacing w:after="0" w:line="264" w:lineRule="auto"/>
        <w:ind w:left="120"/>
        <w:jc w:val="both"/>
        <w:rPr>
          <w:lang w:val="ru-RU"/>
        </w:rPr>
      </w:pP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1 КЛАСС</w:t>
      </w:r>
    </w:p>
    <w:p w:rsidR="00F6021C" w:rsidRPr="00FB2B61" w:rsidRDefault="00F6021C">
      <w:pPr>
        <w:spacing w:after="0" w:line="264" w:lineRule="auto"/>
        <w:ind w:left="120"/>
        <w:jc w:val="both"/>
        <w:rPr>
          <w:lang w:val="ru-RU"/>
        </w:rPr>
      </w:pP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Числа и величины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Арифметические действия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Текстовые задачи</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Пространственные отношения и геометрические фигуры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справа», «сверху</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 xml:space="preserve">снизу», «между».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Математическая информация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УНИВЕРСАЛЬНЫЕ УЧЕБНЫЕ ДЕЙСТВИЯ (ПРОПЕДЕВТИЧЕСКИЙ УРОВЕНЬ)</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F6021C" w:rsidRPr="00FB2B61" w:rsidRDefault="00F6021C">
      <w:pPr>
        <w:spacing w:after="0"/>
        <w:ind w:left="120"/>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Познавательные универсальные учебные действия</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Базовые логические и исследовательские действия: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наблюдать математические объекты (числа, величины) в окружающем мире;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общее и различное в записи арифметических действий;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наблюдать действие измерительных приборов;</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сравнивать два объекта, два числа;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распределять объекты на группы по заданному основанию;</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копировать изученные фигуры, рисовать от руки по собственному замыслу;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приводить примеры чисел, геометрических фигур;</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соблюдать последовательность при количественном и порядковом счете. </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Работа с информацией: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читать таблицу, извлекать информацию, представленную в табличной форме. </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Коммуникативные универсальные учебные действия</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Общение:</w:t>
      </w:r>
    </w:p>
    <w:p w:rsidR="00F6021C" w:rsidRPr="00FB2B61" w:rsidRDefault="00FB2B61">
      <w:pPr>
        <w:spacing w:after="0" w:line="257" w:lineRule="auto"/>
        <w:ind w:firstLine="600"/>
        <w:jc w:val="both"/>
        <w:rPr>
          <w:lang w:val="ru-RU"/>
        </w:rPr>
      </w:pPr>
      <w:r w:rsidRPr="00FB2B61">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FB2B61">
        <w:rPr>
          <w:rFonts w:ascii="Times New Roman" w:hAnsi="Times New Roman"/>
          <w:color w:val="000000"/>
          <w:sz w:val="28"/>
          <w:lang w:val="ru-RU"/>
        </w:rPr>
        <w:t>из нескольких чисел, записанных по порядку;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lastRenderedPageBreak/>
        <w:t>комментировать ход сравнения двух объектов;</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различать и использовать математические знаки;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строить предложения относительно заданного набора объектов. </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Регулятивные универсальные учебные действия:</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 xml:space="preserve">Самоорганизация и самоконтроль: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принимать учебную задачу, удерживать её в процессе деятельности;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действовать в соответствии с предложенным образцом, инструкцией;</w:t>
      </w:r>
    </w:p>
    <w:p w:rsidR="00F6021C" w:rsidRPr="00FB2B61" w:rsidRDefault="00FB2B61">
      <w:pPr>
        <w:spacing w:after="0" w:line="252" w:lineRule="auto"/>
        <w:ind w:firstLine="600"/>
        <w:jc w:val="both"/>
        <w:rPr>
          <w:lang w:val="ru-RU"/>
        </w:rPr>
      </w:pPr>
      <w:r w:rsidRPr="00FB2B61">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F6021C" w:rsidRPr="00FB2B61" w:rsidRDefault="00FB2B61">
      <w:pPr>
        <w:spacing w:after="0" w:line="252" w:lineRule="auto"/>
        <w:ind w:firstLine="600"/>
        <w:jc w:val="both"/>
        <w:rPr>
          <w:lang w:val="ru-RU"/>
        </w:rPr>
      </w:pPr>
      <w:r w:rsidRPr="00FB2B61">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F6021C" w:rsidRPr="00FB2B61" w:rsidRDefault="00FB2B61">
      <w:pPr>
        <w:spacing w:after="0" w:line="252" w:lineRule="auto"/>
        <w:ind w:left="120"/>
        <w:jc w:val="both"/>
        <w:rPr>
          <w:lang w:val="ru-RU"/>
        </w:rPr>
      </w:pPr>
      <w:r w:rsidRPr="00FB2B61">
        <w:rPr>
          <w:rFonts w:ascii="Times New Roman" w:hAnsi="Times New Roman"/>
          <w:b/>
          <w:color w:val="000000"/>
          <w:sz w:val="28"/>
          <w:lang w:val="ru-RU"/>
        </w:rPr>
        <w:t>Совместная деятельность:</w:t>
      </w:r>
    </w:p>
    <w:p w:rsidR="00F6021C" w:rsidRPr="00FB2B61" w:rsidRDefault="00FB2B61">
      <w:pPr>
        <w:spacing w:after="0" w:line="252" w:lineRule="auto"/>
        <w:ind w:firstLine="600"/>
        <w:jc w:val="both"/>
        <w:rPr>
          <w:lang w:val="ru-RU"/>
        </w:rPr>
      </w:pPr>
      <w:r w:rsidRPr="00FB2B61">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F6021C" w:rsidRPr="00FB2B61" w:rsidRDefault="00F6021C">
      <w:pPr>
        <w:spacing w:after="0" w:line="264" w:lineRule="auto"/>
        <w:ind w:left="120"/>
        <w:jc w:val="both"/>
        <w:rPr>
          <w:lang w:val="ru-RU"/>
        </w:rPr>
      </w:pP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2 КЛАСС</w:t>
      </w:r>
    </w:p>
    <w:p w:rsidR="00F6021C" w:rsidRPr="00FB2B61" w:rsidRDefault="00F6021C">
      <w:pPr>
        <w:spacing w:after="0" w:line="264" w:lineRule="auto"/>
        <w:ind w:left="120"/>
        <w:jc w:val="both"/>
        <w:rPr>
          <w:lang w:val="ru-RU"/>
        </w:rPr>
      </w:pP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Числа и величины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FB2B61">
        <w:rPr>
          <w:rFonts w:ascii="Times New Roman" w:hAnsi="Times New Roman"/>
          <w:color w:val="000000"/>
          <w:sz w:val="28"/>
          <w:lang w:val="ru-RU"/>
        </w:rPr>
        <w:t xml:space="preserve"> Соотношение между единицами величины (в пределах 100), его применение для решения практических задач. </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Арифметические действия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FB2B61">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Текстовые задачи</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Пространственные отношения и геометрические фигуры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FB2B61">
        <w:rPr>
          <w:rFonts w:ascii="Times New Roman" w:hAnsi="Times New Roman"/>
          <w:color w:val="000000"/>
          <w:sz w:val="28"/>
          <w:lang w:val="ru-RU"/>
        </w:rPr>
        <w:t>ломаной</w:t>
      </w:r>
      <w:proofErr w:type="gramEnd"/>
      <w:r w:rsidRPr="00FB2B61">
        <w:rPr>
          <w:rFonts w:ascii="Times New Roman" w:hAnsi="Times New Roman"/>
          <w:color w:val="000000"/>
          <w:sz w:val="28"/>
          <w:lang w:val="ru-RU"/>
        </w:rPr>
        <w:t>. Измерение периметра изображённого прямоугольника (квадрата), запись результата измерения в сантиметрах.</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Математическая информация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FB2B61">
        <w:rPr>
          <w:rFonts w:ascii="Times New Roman" w:hAnsi="Times New Roman"/>
          <w:color w:val="000000"/>
          <w:sz w:val="28"/>
          <w:lang w:val="ru-RU"/>
        </w:rPr>
        <w:t xml:space="preserve"> Конструирование утверждений с использованием слов «каждый», «все».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УНИВЕРСАЛЬНЫЕ УЧЕБНЫЕ ДЕЙСТВИЯ (ПРОПЕДЕВТИЧЕСКИЙ УРОВЕНЬ)</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6021C" w:rsidRPr="00FB2B61" w:rsidRDefault="00F6021C">
      <w:pPr>
        <w:spacing w:after="0"/>
        <w:ind w:left="120"/>
        <w:rPr>
          <w:lang w:val="ru-RU"/>
        </w:rPr>
      </w:pP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Познавательные универсальные учебные действия</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Базовые логические и исследовательские действия: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наблюдать математические отношения (часть–целое, </w:t>
      </w:r>
      <w:proofErr w:type="gramStart"/>
      <w:r w:rsidRPr="00FB2B61">
        <w:rPr>
          <w:rFonts w:ascii="Times New Roman" w:hAnsi="Times New Roman"/>
          <w:color w:val="000000"/>
          <w:sz w:val="28"/>
          <w:lang w:val="ru-RU"/>
        </w:rPr>
        <w:t>больше–меньше</w:t>
      </w:r>
      <w:proofErr w:type="gramEnd"/>
      <w:r w:rsidRPr="00FB2B61">
        <w:rPr>
          <w:rFonts w:ascii="Times New Roman" w:hAnsi="Times New Roman"/>
          <w:color w:val="000000"/>
          <w:sz w:val="28"/>
          <w:lang w:val="ru-RU"/>
        </w:rPr>
        <w:t>) в окружающем мире;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находить модели геометрических фигур в окружающем мире;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вести поиск различных решений задачи (расчётной, с геометрическим содержанием);</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подбирать примеры, подтверждающие суждение, вывод, ответ. </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Работа с информацией:</w:t>
      </w:r>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roofErr w:type="gramEnd"/>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дополнять модели (схемы, изображения) готовыми числовыми данными. </w:t>
      </w:r>
    </w:p>
    <w:p w:rsidR="00F6021C" w:rsidRPr="00FB2B61" w:rsidRDefault="00F6021C">
      <w:pPr>
        <w:spacing w:after="0" w:line="264" w:lineRule="auto"/>
        <w:ind w:left="120"/>
        <w:jc w:val="both"/>
        <w:rPr>
          <w:lang w:val="ru-RU"/>
        </w:rPr>
      </w:pP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Коммуникативные универсальные учебные действия</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Общение: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комментировать ход вычислений;</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объяснять выбор величины, соответствующей ситуации измерения;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составлять текстовую задачу с заданным отношением (готовым решением) по образцу;</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называть числа, величины, геометрические фигуры, обладающие заданным свойством;</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записывать, читать число, числовое выражение;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конструировать утверждения с использованием слов «каждый», «все». </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Регулятивные универсальные учебные действия</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 xml:space="preserve">Самоорганизация и самоконтроль: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находить с помощью учителя причину возникшей ошибки или затруднения. </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Совместная деятельность:</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F6021C" w:rsidRDefault="00FB2B61">
      <w:pPr>
        <w:spacing w:after="0" w:line="257" w:lineRule="auto"/>
        <w:ind w:firstLine="600"/>
        <w:jc w:val="both"/>
      </w:pPr>
      <w:r w:rsidRPr="00FB2B61">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Pr>
          <w:rFonts w:ascii="Times New Roman" w:hAnsi="Times New Roman"/>
          <w:color w:val="000000"/>
          <w:sz w:val="28"/>
        </w:rPr>
        <w:t>(устное выступление) решения или ответа;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совместно с учителем оценивать результаты выполнения общей работы.</w:t>
      </w:r>
    </w:p>
    <w:p w:rsidR="00F6021C" w:rsidRPr="00FB2B61" w:rsidRDefault="00F6021C">
      <w:pPr>
        <w:spacing w:after="0" w:line="264" w:lineRule="auto"/>
        <w:ind w:left="120"/>
        <w:jc w:val="both"/>
        <w:rPr>
          <w:lang w:val="ru-RU"/>
        </w:rPr>
      </w:pP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3 КЛАСС</w:t>
      </w:r>
    </w:p>
    <w:p w:rsidR="00F6021C" w:rsidRPr="00FB2B61" w:rsidRDefault="00F6021C">
      <w:pPr>
        <w:spacing w:after="0" w:line="264" w:lineRule="auto"/>
        <w:ind w:left="120"/>
        <w:jc w:val="both"/>
        <w:rPr>
          <w:lang w:val="ru-RU"/>
        </w:rPr>
      </w:pP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Числа и величины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легче на…», «тяжелее</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 xml:space="preserve">легче в…». </w:t>
      </w:r>
      <w:proofErr w:type="gramEnd"/>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Стоимость (единицы – рубль, копейка), установление отношения «дороже</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дешевле на…», «дороже</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дешевле в…».</w:t>
      </w:r>
      <w:proofErr w:type="gramEnd"/>
      <w:r w:rsidRPr="00FB2B61">
        <w:rPr>
          <w:rFonts w:ascii="Times New Roman" w:hAnsi="Times New Roman"/>
          <w:color w:val="000000"/>
          <w:sz w:val="28"/>
          <w:lang w:val="ru-RU"/>
        </w:rPr>
        <w:t xml:space="preserve"> Соотношение «цена, количество, стоимость» в практической ситуации. </w:t>
      </w:r>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Время (единица времени – секунда), установление отношения «быстрее</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медленнее на…», «быстрее</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медленнее в…».</w:t>
      </w:r>
      <w:proofErr w:type="gramEnd"/>
      <w:r w:rsidRPr="00FB2B61">
        <w:rPr>
          <w:rFonts w:ascii="Times New Roman" w:hAnsi="Times New Roman"/>
          <w:color w:val="000000"/>
          <w:sz w:val="28"/>
          <w:lang w:val="ru-RU"/>
        </w:rPr>
        <w:t xml:space="preserve"> Соотношение «начало, окончание, продолжительность события» в практической ситуации.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Арифметические действия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Письменное сложение, вычитание чисел в пределах 1000. Действия с числами 0 и 1.</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Переместительное, сочетательное свойства сложения, умножения при вычислениях.</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Нахождение неизвестного компонента арифметического действия.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Однородные величины: сложение и вычитание. </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Текстовые задачи</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FB2B61">
        <w:rPr>
          <w:rFonts w:ascii="Times New Roman" w:hAnsi="Times New Roman"/>
          <w:color w:val="000000"/>
          <w:sz w:val="28"/>
          <w:lang w:val="ru-RU"/>
        </w:rPr>
        <w:t>Задачи на понимание смысла арифметических действий (в том числе деления с остатком), отношений («больше</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меньше на…», «больше</w:t>
      </w:r>
      <w:r w:rsidRPr="00FB2B61">
        <w:rPr>
          <w:rFonts w:ascii="Times New Roman" w:hAnsi="Times New Roman"/>
          <w:color w:val="333333"/>
          <w:sz w:val="28"/>
          <w:lang w:val="ru-RU"/>
        </w:rPr>
        <w:t xml:space="preserve"> – </w:t>
      </w:r>
      <w:r w:rsidRPr="00FB2B61">
        <w:rPr>
          <w:rFonts w:ascii="Times New Roman" w:hAnsi="Times New Roman"/>
          <w:color w:val="000000"/>
          <w:sz w:val="28"/>
          <w:lang w:val="ru-RU"/>
        </w:rPr>
        <w:t xml:space="preserve">меньше в…»), зависимостей («купля-продажа», расчёт времени, количества), </w:t>
      </w:r>
      <w:r w:rsidRPr="00FB2B61">
        <w:rPr>
          <w:rFonts w:ascii="Times New Roman" w:hAnsi="Times New Roman"/>
          <w:color w:val="000000"/>
          <w:sz w:val="28"/>
          <w:lang w:val="ru-RU"/>
        </w:rPr>
        <w:lastRenderedPageBreak/>
        <w:t>на сравнение (разностное, кратное).</w:t>
      </w:r>
      <w:proofErr w:type="gramEnd"/>
      <w:r w:rsidRPr="00FB2B61">
        <w:rPr>
          <w:rFonts w:ascii="Times New Roman" w:hAnsi="Times New Roman"/>
          <w:color w:val="000000"/>
          <w:sz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Пространственные отношения и геометрические фигуры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Периметр многоугольника: измерение, вычисление, запись равенства.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Математическая информация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Классификация объектов по двум признакам.</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Верные (истинные) и неверные (ложные) утверждения: конструирование, проверка. </w:t>
      </w:r>
      <w:proofErr w:type="gramStart"/>
      <w:r w:rsidRPr="00FB2B61">
        <w:rPr>
          <w:rFonts w:ascii="Times New Roman" w:hAnsi="Times New Roman"/>
          <w:color w:val="000000"/>
          <w:sz w:val="28"/>
          <w:lang w:val="ru-RU"/>
        </w:rPr>
        <w:t>Логические рассуждения</w:t>
      </w:r>
      <w:proofErr w:type="gramEnd"/>
      <w:r w:rsidRPr="00FB2B61">
        <w:rPr>
          <w:rFonts w:ascii="Times New Roman" w:hAnsi="Times New Roman"/>
          <w:color w:val="000000"/>
          <w:sz w:val="28"/>
          <w:lang w:val="ru-RU"/>
        </w:rPr>
        <w:t xml:space="preserve"> со связками «если …, то …», «поэтому», «значит».</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УНИВЕРСАЛЬНЫЕ УЧЕБНЫЕ ДЕЙСТВИЯ</w:t>
      </w:r>
    </w:p>
    <w:p w:rsidR="00F6021C" w:rsidRPr="00FB2B61" w:rsidRDefault="00FB2B61">
      <w:pPr>
        <w:spacing w:after="0"/>
        <w:ind w:left="120"/>
        <w:rPr>
          <w:lang w:val="ru-RU"/>
        </w:rPr>
      </w:pPr>
      <w:r w:rsidRPr="00FB2B61">
        <w:rPr>
          <w:rFonts w:ascii="Times New Roman" w:hAnsi="Times New Roman"/>
          <w:b/>
          <w:color w:val="333333"/>
          <w:sz w:val="28"/>
          <w:lang w:val="ru-RU"/>
        </w:rPr>
        <w:t>Познавательные универсальные учебные действия</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Базовые логические и исследовательские действия: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сравнивать математические объекты (числа, величины, геометрические фигуры);</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выбирать приём вычисления, выполнения действия;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конструировать геометрические фигуры;</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lastRenderedPageBreak/>
        <w:t>прикидывать размеры фигуры, её элементов;</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понимать смысл зависимостей и математических отношений, описанных в задаче;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различать и использовать разные приёмы и алгоритмы вычисления;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соотносить начало, окончание, продолжительность события в практической ситуации;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моделировать предложенную практическую ситуацию;</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устанавливать последовательность событий, действий сюжета текстовой задачи.</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Работа с информацией: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читать информацию, представленную в разных формах;</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заполнять таблицы сложения и умножения, дополнять данными чертеж;</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устанавливать соответствие между различными записями решения задачи;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Коммуникативные универсальные учебные действия</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 xml:space="preserve">Общение: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использовать математическую терминологию для описания отношений и зависимостей;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строить речевые высказывания для решения задач, составлять текстовую задачу;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объяснять на примерах отношения «</w:t>
      </w:r>
      <w:proofErr w:type="gramStart"/>
      <w:r w:rsidRPr="00FB2B61">
        <w:rPr>
          <w:rFonts w:ascii="Times New Roman" w:hAnsi="Times New Roman"/>
          <w:color w:val="000000"/>
          <w:sz w:val="28"/>
          <w:lang w:val="ru-RU"/>
        </w:rPr>
        <w:t>больше-меньше</w:t>
      </w:r>
      <w:proofErr w:type="gramEnd"/>
      <w:r w:rsidRPr="00FB2B61">
        <w:rPr>
          <w:rFonts w:ascii="Times New Roman" w:hAnsi="Times New Roman"/>
          <w:color w:val="000000"/>
          <w:sz w:val="28"/>
          <w:lang w:val="ru-RU"/>
        </w:rPr>
        <w:t xml:space="preserve"> на…», «больше-меньше в…», «равно»;</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использовать математическую символику для составления числовых выражений;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участвовать в обсуждении ошибок в ходе и результате выполнения вычисления.</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Регулятивные универсальные учебные действия</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 xml:space="preserve">Самоорганизация и самоконтроль: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проверять ход и результат выполнения действия;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lastRenderedPageBreak/>
        <w:t>вести поиск ошибок, характеризовать их и исправлять;</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формулировать ответ (вывод), подтверждать его объяснением, расчётами;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Совместная деятельность:</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выполнять совместно прикидку и оценку результата выполнения общей работы.</w:t>
      </w:r>
    </w:p>
    <w:p w:rsidR="00F6021C" w:rsidRPr="00FB2B61" w:rsidRDefault="00F6021C">
      <w:pPr>
        <w:spacing w:after="0" w:line="264" w:lineRule="auto"/>
        <w:ind w:left="120"/>
        <w:jc w:val="both"/>
        <w:rPr>
          <w:lang w:val="ru-RU"/>
        </w:rPr>
      </w:pP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4 КЛАСС</w:t>
      </w:r>
    </w:p>
    <w:p w:rsidR="00F6021C" w:rsidRPr="00FB2B61" w:rsidRDefault="00F6021C">
      <w:pPr>
        <w:spacing w:after="0" w:line="264" w:lineRule="auto"/>
        <w:ind w:left="120"/>
        <w:jc w:val="both"/>
        <w:rPr>
          <w:lang w:val="ru-RU"/>
        </w:rPr>
      </w:pP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Числа и величины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Величины: сравнение объектов по массе, длине, площади, вместимости. </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Единицы массы (</w:t>
      </w:r>
      <w:r w:rsidRPr="00FB2B61">
        <w:rPr>
          <w:rFonts w:ascii="Times New Roman" w:hAnsi="Times New Roman"/>
          <w:color w:val="333333"/>
          <w:sz w:val="28"/>
          <w:lang w:val="ru-RU"/>
        </w:rPr>
        <w:t>центнер, тонна</w:t>
      </w:r>
      <w:proofErr w:type="gramStart"/>
      <w:r w:rsidRPr="00FB2B61">
        <w:rPr>
          <w:rFonts w:ascii="Times New Roman" w:hAnsi="Times New Roman"/>
          <w:color w:val="333333"/>
          <w:sz w:val="28"/>
          <w:lang w:val="ru-RU"/>
        </w:rPr>
        <w:t>)</w:t>
      </w:r>
      <w:r w:rsidRPr="00FB2B61">
        <w:rPr>
          <w:rFonts w:ascii="Times New Roman" w:hAnsi="Times New Roman"/>
          <w:color w:val="000000"/>
          <w:sz w:val="28"/>
          <w:lang w:val="ru-RU"/>
        </w:rPr>
        <w:t>и</w:t>
      </w:r>
      <w:proofErr w:type="gramEnd"/>
      <w:r w:rsidRPr="00FB2B61">
        <w:rPr>
          <w:rFonts w:ascii="Times New Roman" w:hAnsi="Times New Roman"/>
          <w:color w:val="000000"/>
          <w:sz w:val="28"/>
          <w:lang w:val="ru-RU"/>
        </w:rPr>
        <w:t xml:space="preserve"> соотношения между ними.</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Единицы времени (сутки, неделя, месяц, год, век), соотношения между ними.</w:t>
      </w:r>
    </w:p>
    <w:p w:rsidR="00F6021C" w:rsidRPr="00FB2B61" w:rsidRDefault="00FB2B61">
      <w:pPr>
        <w:spacing w:after="0" w:line="264" w:lineRule="auto"/>
        <w:ind w:firstLine="600"/>
        <w:jc w:val="both"/>
        <w:rPr>
          <w:lang w:val="ru-RU"/>
        </w:rPr>
      </w:pPr>
      <w:proofErr w:type="gramStart"/>
      <w:r w:rsidRPr="00FB2B61">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FB2B61">
        <w:rPr>
          <w:rFonts w:ascii="Times New Roman" w:hAnsi="Times New Roman"/>
          <w:color w:val="000000"/>
          <w:sz w:val="28"/>
          <w:lang w:val="ru-RU"/>
        </w:rPr>
        <w:t xml:space="preserve"> Соотношение между единицами в пределах 100 000.</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Доля величины времени, массы, длины.</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Арифметические действия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lastRenderedPageBreak/>
        <w:t>Равенство, содержащее неизвестный компонент арифметического действия: запись, нахождение неизвестного компонента.</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Умножение и деление величины на однозначное число.</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Текстовые задачи</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FB2B61">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FB2B61">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Пространственные отношения и геометрические фигуры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Наглядные представления о симметрии.</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FB2B61">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Периметр, площадь фигуры, составленной из двух – трёх прямоугольников (квадратов).</w:t>
      </w:r>
    </w:p>
    <w:p w:rsidR="00F6021C" w:rsidRPr="00FB2B61" w:rsidRDefault="00FB2B61">
      <w:pPr>
        <w:spacing w:after="0" w:line="264" w:lineRule="auto"/>
        <w:ind w:firstLine="600"/>
        <w:jc w:val="both"/>
        <w:rPr>
          <w:lang w:val="ru-RU"/>
        </w:rPr>
      </w:pPr>
      <w:r w:rsidRPr="00FB2B61">
        <w:rPr>
          <w:rFonts w:ascii="Times New Roman" w:hAnsi="Times New Roman"/>
          <w:b/>
          <w:color w:val="000000"/>
          <w:sz w:val="28"/>
          <w:lang w:val="ru-RU"/>
        </w:rPr>
        <w:t>Математическая информация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FB2B61">
        <w:rPr>
          <w:rFonts w:ascii="Times New Roman" w:hAnsi="Times New Roman"/>
          <w:color w:val="000000"/>
          <w:sz w:val="28"/>
          <w:lang w:val="ru-RU"/>
        </w:rPr>
        <w:t>логических рассуждений</w:t>
      </w:r>
      <w:proofErr w:type="gramEnd"/>
      <w:r w:rsidRPr="00FB2B61">
        <w:rPr>
          <w:rFonts w:ascii="Times New Roman" w:hAnsi="Times New Roman"/>
          <w:color w:val="000000"/>
          <w:sz w:val="28"/>
          <w:lang w:val="ru-RU"/>
        </w:rPr>
        <w:t xml:space="preserve"> при решении задач.</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FB2B61">
        <w:rPr>
          <w:rFonts w:ascii="Times New Roman" w:hAnsi="Times New Roman"/>
          <w:color w:val="000000"/>
          <w:sz w:val="28"/>
          <w:lang w:val="ru-RU"/>
        </w:rPr>
        <w:lastRenderedPageBreak/>
        <w:t xml:space="preserve">форма учебника, электронные словари, образовательные сайты, ориентированные на </w:t>
      </w:r>
      <w:proofErr w:type="gramStart"/>
      <w:r w:rsidRPr="00FB2B61">
        <w:rPr>
          <w:rFonts w:ascii="Times New Roman" w:hAnsi="Times New Roman"/>
          <w:color w:val="000000"/>
          <w:sz w:val="28"/>
          <w:lang w:val="ru-RU"/>
        </w:rPr>
        <w:t>обучающихся</w:t>
      </w:r>
      <w:proofErr w:type="gramEnd"/>
      <w:r w:rsidRPr="00FB2B61">
        <w:rPr>
          <w:rFonts w:ascii="Times New Roman" w:hAnsi="Times New Roman"/>
          <w:color w:val="000000"/>
          <w:sz w:val="28"/>
          <w:lang w:val="ru-RU"/>
        </w:rPr>
        <w:t xml:space="preserve"> начального общего образования).</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Алгоритмы решения изученных учебных и практических задач.</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УНИВЕРСАЛЬНЫЕ УЧЕБНЫЕ ДЕЙСТВИЯ</w:t>
      </w:r>
      <w:r w:rsidRPr="00FB2B61">
        <w:rPr>
          <w:rFonts w:ascii="Times New Roman" w:hAnsi="Times New Roman"/>
          <w:color w:val="000000"/>
          <w:sz w:val="28"/>
          <w:lang w:val="ru-RU"/>
        </w:rPr>
        <w:t xml:space="preserve">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6021C" w:rsidRPr="00FB2B61" w:rsidRDefault="00F6021C">
      <w:pPr>
        <w:spacing w:after="0"/>
        <w:ind w:left="120"/>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Познавательные универсальные учебные действия</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Базовые логические и исследовательские действия: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модели изученных геометрических фигур в окружающем мире;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FB2B61">
        <w:rPr>
          <w:rFonts w:ascii="Times New Roman" w:hAnsi="Times New Roman"/>
          <w:color w:val="000000"/>
          <w:sz w:val="28"/>
          <w:lang w:val="ru-RU"/>
        </w:rPr>
        <w:t>ломаная</w:t>
      </w:r>
      <w:proofErr w:type="gramEnd"/>
      <w:r w:rsidRPr="00FB2B61">
        <w:rPr>
          <w:rFonts w:ascii="Times New Roman" w:hAnsi="Times New Roman"/>
          <w:color w:val="000000"/>
          <w:sz w:val="28"/>
          <w:lang w:val="ru-RU"/>
        </w:rPr>
        <w:t xml:space="preserve"> определённой длины, квадрат с заданным периметром);</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классифицировать объекты по 1–2 выбранным признакам;</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Работа с информацией: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представлять информацию в разных формах;</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извлекать и интерпретировать информацию, представленную в таблице, на диаграмме;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Коммуникативные универсальные учебные действия</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 xml:space="preserve">Общение: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конструировать, читать числовое выражение;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описывать практическую ситуацию с использованием изученной терминологии;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составлять инструкцию, записывать рассуждение;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F6021C" w:rsidRPr="00FB2B61" w:rsidRDefault="00F6021C">
      <w:pPr>
        <w:spacing w:after="0" w:line="257" w:lineRule="auto"/>
        <w:ind w:left="120"/>
        <w:jc w:val="both"/>
        <w:rPr>
          <w:lang w:val="ru-RU"/>
        </w:rPr>
      </w:pP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Регулятивные универсальные учебные действия</w:t>
      </w: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 xml:space="preserve">Самоорганизация и самоконтроль: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самостоятельно выполнять прикидку и оценку результата измерений;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исправлять, прогнозировать ошибки и трудности в решении учебной задачи.</w:t>
      </w:r>
    </w:p>
    <w:p w:rsidR="00F6021C" w:rsidRPr="00FB2B61" w:rsidRDefault="00FB2B61">
      <w:pPr>
        <w:spacing w:after="0" w:line="257" w:lineRule="auto"/>
        <w:ind w:left="120"/>
        <w:jc w:val="both"/>
        <w:rPr>
          <w:lang w:val="ru-RU"/>
        </w:rPr>
      </w:pPr>
      <w:r w:rsidRPr="00FB2B61">
        <w:rPr>
          <w:rFonts w:ascii="Times New Roman" w:hAnsi="Times New Roman"/>
          <w:b/>
          <w:color w:val="000000"/>
          <w:sz w:val="28"/>
          <w:lang w:val="ru-RU"/>
        </w:rPr>
        <w:t>Совместная деятельность:</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F6021C" w:rsidRPr="00FB2B61" w:rsidRDefault="00F6021C">
      <w:pPr>
        <w:rPr>
          <w:lang w:val="ru-RU"/>
        </w:rPr>
        <w:sectPr w:rsidR="00F6021C" w:rsidRPr="00FB2B61">
          <w:pgSz w:w="11906" w:h="16383"/>
          <w:pgMar w:top="1134" w:right="850" w:bottom="1134" w:left="1701" w:header="720" w:footer="720" w:gutter="0"/>
          <w:cols w:space="720"/>
        </w:sectPr>
      </w:pPr>
    </w:p>
    <w:p w:rsidR="00F6021C" w:rsidRPr="00FB2B61" w:rsidRDefault="00FB2B61">
      <w:pPr>
        <w:spacing w:after="0" w:line="264" w:lineRule="auto"/>
        <w:ind w:left="120"/>
        <w:jc w:val="both"/>
        <w:rPr>
          <w:lang w:val="ru-RU"/>
        </w:rPr>
      </w:pPr>
      <w:bookmarkStart w:id="5" w:name="block-90132225"/>
      <w:bookmarkEnd w:id="4"/>
      <w:r w:rsidRPr="00FB2B61">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F6021C" w:rsidRPr="00FB2B61" w:rsidRDefault="00F6021C">
      <w:pPr>
        <w:spacing w:after="0" w:line="264" w:lineRule="auto"/>
        <w:ind w:left="120"/>
        <w:jc w:val="both"/>
        <w:rPr>
          <w:lang w:val="ru-RU"/>
        </w:rPr>
      </w:pPr>
    </w:p>
    <w:p w:rsidR="00F6021C" w:rsidRPr="00FB2B61" w:rsidRDefault="00FB2B61">
      <w:pPr>
        <w:spacing w:after="0" w:line="264" w:lineRule="auto"/>
        <w:ind w:left="120"/>
        <w:jc w:val="both"/>
        <w:rPr>
          <w:lang w:val="ru-RU"/>
        </w:rPr>
      </w:pPr>
      <w:r w:rsidRPr="00FB2B61">
        <w:rPr>
          <w:rFonts w:ascii="Times New Roman" w:hAnsi="Times New Roman"/>
          <w:b/>
          <w:color w:val="000000"/>
          <w:sz w:val="28"/>
          <w:lang w:val="ru-RU"/>
        </w:rPr>
        <w:t>ЛИЧНОСТНЫЕ РЕЗУЛЬТАТЫ</w:t>
      </w:r>
    </w:p>
    <w:p w:rsidR="00F6021C" w:rsidRPr="00FB2B61" w:rsidRDefault="00F6021C">
      <w:pPr>
        <w:spacing w:after="0" w:line="264" w:lineRule="auto"/>
        <w:ind w:left="120"/>
        <w:jc w:val="both"/>
        <w:rPr>
          <w:lang w:val="ru-RU"/>
        </w:rPr>
      </w:pP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FB2B61">
        <w:rPr>
          <w:rFonts w:ascii="Times New Roman" w:hAnsi="Times New Roman"/>
          <w:color w:val="000000"/>
          <w:sz w:val="28"/>
          <w:lang w:val="ru-RU"/>
        </w:rPr>
        <w:t>у</w:t>
      </w:r>
      <w:proofErr w:type="gramEnd"/>
      <w:r w:rsidRPr="00FB2B61">
        <w:rPr>
          <w:rFonts w:ascii="Times New Roman" w:hAnsi="Times New Roman"/>
          <w:color w:val="000000"/>
          <w:sz w:val="28"/>
          <w:lang w:val="ru-RU"/>
        </w:rPr>
        <w:t xml:space="preserve"> обучающегося будут сформированы следующие личностные результаты: </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осваивать навыки организации безопасного поведения в информационной среде;</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F6021C" w:rsidRPr="00FB2B61" w:rsidRDefault="00F6021C">
      <w:pPr>
        <w:spacing w:after="0"/>
        <w:ind w:left="120"/>
        <w:jc w:val="both"/>
        <w:rPr>
          <w:lang w:val="ru-RU"/>
        </w:rPr>
      </w:pPr>
    </w:p>
    <w:p w:rsidR="00F6021C" w:rsidRPr="00FB2B61" w:rsidRDefault="00FB2B61">
      <w:pPr>
        <w:spacing w:after="0"/>
        <w:ind w:left="120"/>
        <w:jc w:val="both"/>
        <w:rPr>
          <w:lang w:val="ru-RU"/>
        </w:rPr>
      </w:pPr>
      <w:r w:rsidRPr="00FB2B61">
        <w:rPr>
          <w:rFonts w:ascii="Times New Roman" w:hAnsi="Times New Roman"/>
          <w:b/>
          <w:color w:val="000000"/>
          <w:sz w:val="28"/>
          <w:lang w:val="ru-RU"/>
        </w:rPr>
        <w:t>МЕТАПРЕДМЕТНЫЕ РЕЗУЛЬТАТЫ</w:t>
      </w:r>
    </w:p>
    <w:p w:rsidR="00F6021C" w:rsidRPr="00FB2B61" w:rsidRDefault="00F6021C">
      <w:pPr>
        <w:spacing w:after="0"/>
        <w:ind w:left="120"/>
        <w:jc w:val="both"/>
        <w:rPr>
          <w:lang w:val="ru-RU"/>
        </w:rPr>
      </w:pP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Познавательные универсальные учебные действия</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Базовые логические действия:</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Базовые исследовательские действия:</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применять изученные методы познания (измерение, моделирование, перебор вариантов).</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Работа с информацией:</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lastRenderedPageBreak/>
        <w:t>Коммуникативные универсальные учебные действия</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Общение:</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конструировать утверждения, проверять их истинность;</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комментировать процесс вычисления, построения, решения;</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объяснять полученный ответ с использованием изученной терминологии;</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FB2B61">
        <w:rPr>
          <w:rFonts w:ascii="Times New Roman" w:hAnsi="Times New Roman"/>
          <w:color w:val="000000"/>
          <w:sz w:val="28"/>
          <w:lang w:val="ru-RU"/>
        </w:rPr>
        <w:t>деформированные</w:t>
      </w:r>
      <w:proofErr w:type="gramEnd"/>
      <w:r w:rsidRPr="00FB2B61">
        <w:rPr>
          <w:rFonts w:ascii="Times New Roman" w:hAnsi="Times New Roman"/>
          <w:color w:val="000000"/>
          <w:sz w:val="28"/>
          <w:lang w:val="ru-RU"/>
        </w:rPr>
        <w:t>;</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 xml:space="preserve">самостоятельно составлять тексты заданий, аналогичные </w:t>
      </w:r>
      <w:proofErr w:type="gramStart"/>
      <w:r w:rsidRPr="00FB2B61">
        <w:rPr>
          <w:rFonts w:ascii="Times New Roman" w:hAnsi="Times New Roman"/>
          <w:color w:val="000000"/>
          <w:sz w:val="28"/>
          <w:lang w:val="ru-RU"/>
        </w:rPr>
        <w:t>типовым</w:t>
      </w:r>
      <w:proofErr w:type="gramEnd"/>
      <w:r w:rsidRPr="00FB2B61">
        <w:rPr>
          <w:rFonts w:ascii="Times New Roman" w:hAnsi="Times New Roman"/>
          <w:color w:val="000000"/>
          <w:sz w:val="28"/>
          <w:lang w:val="ru-RU"/>
        </w:rPr>
        <w:t xml:space="preserve"> изученным.</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Регулятивные универсальные учебные действия</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Самоорганизация:</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планировать действия по решению учебной задачи для получения результата;</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Самоконтроль:</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осуществлять контроль процесса и результата своей деятельности;</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выбирать и при необходимости корректировать способы действий;</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оценивать рациональность своих действий, давать им качественную характеристику.</w:t>
      </w:r>
    </w:p>
    <w:p w:rsidR="00F6021C" w:rsidRPr="00FB2B61" w:rsidRDefault="00FB2B61">
      <w:pPr>
        <w:spacing w:after="0" w:line="269" w:lineRule="auto"/>
        <w:ind w:left="120"/>
        <w:jc w:val="both"/>
        <w:rPr>
          <w:lang w:val="ru-RU"/>
        </w:rPr>
      </w:pPr>
      <w:r w:rsidRPr="00FB2B61">
        <w:rPr>
          <w:rFonts w:ascii="Times New Roman" w:hAnsi="Times New Roman"/>
          <w:b/>
          <w:color w:val="000000"/>
          <w:sz w:val="28"/>
          <w:lang w:val="ru-RU"/>
        </w:rPr>
        <w:t>Совместная деятельность:</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F6021C" w:rsidRPr="00FB2B61" w:rsidRDefault="00FB2B61">
      <w:pPr>
        <w:spacing w:after="0" w:line="269" w:lineRule="auto"/>
        <w:ind w:firstLine="600"/>
        <w:jc w:val="both"/>
        <w:rPr>
          <w:lang w:val="ru-RU"/>
        </w:rPr>
      </w:pPr>
      <w:r w:rsidRPr="00FB2B61">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F6021C" w:rsidRPr="00FB2B61" w:rsidRDefault="00F6021C">
      <w:pPr>
        <w:spacing w:after="0"/>
        <w:ind w:left="120"/>
        <w:jc w:val="both"/>
        <w:rPr>
          <w:lang w:val="ru-RU"/>
        </w:rPr>
      </w:pPr>
    </w:p>
    <w:p w:rsidR="00F6021C" w:rsidRPr="00FB2B61" w:rsidRDefault="00FB2B61">
      <w:pPr>
        <w:spacing w:after="0"/>
        <w:ind w:left="120"/>
        <w:jc w:val="both"/>
        <w:rPr>
          <w:lang w:val="ru-RU"/>
        </w:rPr>
      </w:pPr>
      <w:r w:rsidRPr="00FB2B61">
        <w:rPr>
          <w:rFonts w:ascii="Times New Roman" w:hAnsi="Times New Roman"/>
          <w:b/>
          <w:color w:val="000000"/>
          <w:sz w:val="28"/>
          <w:lang w:val="ru-RU"/>
        </w:rPr>
        <w:t>ПРЕДМЕТНЫЕ РЕЗУЛЬТАТЫ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К концу обучения в </w:t>
      </w:r>
      <w:r w:rsidRPr="00FB2B61">
        <w:rPr>
          <w:rFonts w:ascii="Times New Roman" w:hAnsi="Times New Roman"/>
          <w:b/>
          <w:color w:val="000000"/>
          <w:sz w:val="28"/>
          <w:lang w:val="ru-RU"/>
        </w:rPr>
        <w:t>1 классе</w:t>
      </w:r>
      <w:r w:rsidRPr="00FB2B61">
        <w:rPr>
          <w:rFonts w:ascii="Times New Roman" w:hAnsi="Times New Roman"/>
          <w:color w:val="000000"/>
          <w:sz w:val="28"/>
          <w:lang w:val="ru-RU"/>
        </w:rPr>
        <w:t xml:space="preserve"> </w:t>
      </w:r>
      <w:proofErr w:type="gramStart"/>
      <w:r w:rsidRPr="00FB2B61">
        <w:rPr>
          <w:rFonts w:ascii="Times New Roman" w:hAnsi="Times New Roman"/>
          <w:color w:val="000000"/>
          <w:sz w:val="28"/>
          <w:lang w:val="ru-RU"/>
        </w:rPr>
        <w:t>обучающийся</w:t>
      </w:r>
      <w:proofErr w:type="gramEnd"/>
      <w:r w:rsidRPr="00FB2B61">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читать, записывать, сравнивать, упорядочивать числа от 0 до 20;</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пересчитывать различные объекты, устанавливать порядковый номер объекта;</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находить числа, большие или меньшие данного числа на заданное число;</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сравнивать объекты по длине, устанавливая между ними соотношение «</w:t>
      </w:r>
      <w:proofErr w:type="gramStart"/>
      <w:r w:rsidRPr="00FB2B61">
        <w:rPr>
          <w:rFonts w:ascii="Times New Roman" w:hAnsi="Times New Roman"/>
          <w:color w:val="000000"/>
          <w:sz w:val="28"/>
          <w:lang w:val="ru-RU"/>
        </w:rPr>
        <w:t>длиннее-короче</w:t>
      </w:r>
      <w:proofErr w:type="gramEnd"/>
      <w:r w:rsidRPr="00FB2B61">
        <w:rPr>
          <w:rFonts w:ascii="Times New Roman" w:hAnsi="Times New Roman"/>
          <w:color w:val="000000"/>
          <w:sz w:val="28"/>
          <w:lang w:val="ru-RU"/>
        </w:rPr>
        <w:t>», «выше-ниже», «шире-уже»;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измерять длину отрезка (в </w:t>
      </w:r>
      <w:proofErr w:type="gramStart"/>
      <w:r w:rsidRPr="00FB2B61">
        <w:rPr>
          <w:rFonts w:ascii="Times New Roman" w:hAnsi="Times New Roman"/>
          <w:color w:val="000000"/>
          <w:sz w:val="28"/>
          <w:lang w:val="ru-RU"/>
        </w:rPr>
        <w:t>см</w:t>
      </w:r>
      <w:proofErr w:type="gramEnd"/>
      <w:r w:rsidRPr="00FB2B61">
        <w:rPr>
          <w:rFonts w:ascii="Times New Roman" w:hAnsi="Times New Roman"/>
          <w:color w:val="000000"/>
          <w:sz w:val="28"/>
          <w:lang w:val="ru-RU"/>
        </w:rPr>
        <w:t>), чертить отрезок заданной длины;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различать число и цифру;</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устанавливать между объектами соотношения: «слева-справа», «спереди-сзади», </w:t>
      </w:r>
      <w:proofErr w:type="gramStart"/>
      <w:r w:rsidRPr="00FB2B61">
        <w:rPr>
          <w:rFonts w:ascii="Times New Roman" w:hAnsi="Times New Roman"/>
          <w:color w:val="000000"/>
          <w:sz w:val="28"/>
          <w:lang w:val="ru-RU"/>
        </w:rPr>
        <w:t>между</w:t>
      </w:r>
      <w:proofErr w:type="gramEnd"/>
      <w:r w:rsidRPr="00FB2B61">
        <w:rPr>
          <w:rFonts w:ascii="Times New Roman" w:hAnsi="Times New Roman"/>
          <w:color w:val="000000"/>
          <w:sz w:val="28"/>
          <w:lang w:val="ru-RU"/>
        </w:rPr>
        <w:t>;</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сравнивать два объекта (числа, геометрические фигуры);</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распределять объекты на две группы по заданному основанию.</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lastRenderedPageBreak/>
        <w:t xml:space="preserve">К концу обучения во </w:t>
      </w:r>
      <w:r w:rsidRPr="00FB2B61">
        <w:rPr>
          <w:rFonts w:ascii="Times New Roman" w:hAnsi="Times New Roman"/>
          <w:b/>
          <w:color w:val="000000"/>
          <w:sz w:val="28"/>
          <w:lang w:val="ru-RU"/>
        </w:rPr>
        <w:t>2 классе</w:t>
      </w:r>
      <w:r w:rsidRPr="00FB2B61">
        <w:rPr>
          <w:rFonts w:ascii="Times New Roman" w:hAnsi="Times New Roman"/>
          <w:color w:val="000000"/>
          <w:sz w:val="28"/>
          <w:lang w:val="ru-RU"/>
        </w:rPr>
        <w:t xml:space="preserve"> </w:t>
      </w:r>
      <w:proofErr w:type="gramStart"/>
      <w:r w:rsidRPr="00FB2B61">
        <w:rPr>
          <w:rFonts w:ascii="Times New Roman" w:hAnsi="Times New Roman"/>
          <w:color w:val="000000"/>
          <w:sz w:val="28"/>
          <w:lang w:val="ru-RU"/>
        </w:rPr>
        <w:t>обучающийся</w:t>
      </w:r>
      <w:proofErr w:type="gramEnd"/>
      <w:r w:rsidRPr="00FB2B61">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читать, записывать, сравнивать, упорядочивать числа в пределах 100;</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F6021C" w:rsidRPr="00FB2B61" w:rsidRDefault="00FB2B61">
      <w:pPr>
        <w:spacing w:after="0" w:line="264" w:lineRule="auto"/>
        <w:ind w:firstLine="600"/>
        <w:jc w:val="both"/>
        <w:rPr>
          <w:lang w:val="ru-RU"/>
        </w:rPr>
      </w:pPr>
      <w:r w:rsidRPr="00FB2B61">
        <w:rPr>
          <w:rFonts w:ascii="Times New Roman" w:hAnsi="Times New Roman"/>
          <w:color w:val="000000"/>
          <w:sz w:val="28"/>
          <w:lang w:val="ru-RU"/>
        </w:rPr>
        <w:t xml:space="preserve">выполнять арифметические действия: сложение и вычитание, в пределах 100 – устно и письменно, </w:t>
      </w:r>
      <w:proofErr w:type="gramStart"/>
      <w:r w:rsidRPr="00FB2B61">
        <w:rPr>
          <w:rFonts w:ascii="Times New Roman" w:hAnsi="Times New Roman"/>
          <w:color w:val="000000"/>
          <w:sz w:val="28"/>
          <w:lang w:val="ru-RU"/>
        </w:rPr>
        <w:t>умножение</w:t>
      </w:r>
      <w:proofErr w:type="gramEnd"/>
      <w:r w:rsidRPr="00FB2B61">
        <w:rPr>
          <w:rFonts w:ascii="Times New Roman" w:hAnsi="Times New Roman"/>
          <w:color w:val="000000"/>
          <w:sz w:val="28"/>
          <w:lang w:val="ru-RU"/>
        </w:rPr>
        <w:t xml:space="preserve"> и деление в пределах 50 с использованием таблицы умножения;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неизвестный компонент сложения, вычитания;</w:t>
      </w:r>
    </w:p>
    <w:p w:rsidR="00F6021C" w:rsidRPr="00FB2B61" w:rsidRDefault="00FB2B61">
      <w:pPr>
        <w:spacing w:after="0" w:line="257" w:lineRule="auto"/>
        <w:ind w:firstLine="600"/>
        <w:jc w:val="both"/>
        <w:rPr>
          <w:lang w:val="ru-RU"/>
        </w:rPr>
      </w:pPr>
      <w:proofErr w:type="gramStart"/>
      <w:r w:rsidRPr="00FB2B61">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FB2B61">
        <w:rPr>
          <w:rFonts w:ascii="Times New Roman" w:hAnsi="Times New Roman"/>
          <w:color w:val="000000"/>
          <w:sz w:val="28"/>
          <w:lang w:val="ru-RU"/>
        </w:rPr>
        <w:t>на</w:t>
      </w:r>
      <w:proofErr w:type="gramEnd"/>
      <w:r w:rsidRPr="00FB2B61">
        <w:rPr>
          <w:rFonts w:ascii="Times New Roman" w:hAnsi="Times New Roman"/>
          <w:color w:val="000000"/>
          <w:sz w:val="28"/>
          <w:lang w:val="ru-RU"/>
        </w:rPr>
        <w:t>»;</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различать геометрические фигуры: прямой угол, </w:t>
      </w:r>
      <w:proofErr w:type="gramStart"/>
      <w:r w:rsidRPr="00FB2B61">
        <w:rPr>
          <w:rFonts w:ascii="Times New Roman" w:hAnsi="Times New Roman"/>
          <w:color w:val="000000"/>
          <w:sz w:val="28"/>
          <w:lang w:val="ru-RU"/>
        </w:rPr>
        <w:t>ломаную</w:t>
      </w:r>
      <w:proofErr w:type="gramEnd"/>
      <w:r w:rsidRPr="00FB2B61">
        <w:rPr>
          <w:rFonts w:ascii="Times New Roman" w:hAnsi="Times New Roman"/>
          <w:color w:val="000000"/>
          <w:sz w:val="28"/>
          <w:lang w:val="ru-RU"/>
        </w:rPr>
        <w:t>, многоугольник;</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выполнять измерение длин реальных объектов с помощью линейки;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F6021C" w:rsidRPr="00FB2B61" w:rsidRDefault="00FB2B61">
      <w:pPr>
        <w:spacing w:after="0" w:line="257" w:lineRule="auto"/>
        <w:ind w:firstLine="600"/>
        <w:jc w:val="both"/>
        <w:rPr>
          <w:lang w:val="ru-RU"/>
        </w:rPr>
      </w:pPr>
      <w:proofErr w:type="gramStart"/>
      <w:r w:rsidRPr="00FB2B61">
        <w:rPr>
          <w:rFonts w:ascii="Times New Roman" w:hAnsi="Times New Roman"/>
          <w:color w:val="000000"/>
          <w:sz w:val="28"/>
          <w:lang w:val="ru-RU"/>
        </w:rPr>
        <w:t>распознавать верные (истинные) и неверные (ложные) утверждения со словами «все», «каждый»;</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проводить одно-двухшаговые </w:t>
      </w:r>
      <w:proofErr w:type="gramStart"/>
      <w:r w:rsidRPr="00FB2B61">
        <w:rPr>
          <w:rFonts w:ascii="Times New Roman" w:hAnsi="Times New Roman"/>
          <w:color w:val="000000"/>
          <w:sz w:val="28"/>
          <w:lang w:val="ru-RU"/>
        </w:rPr>
        <w:t>логические рассуждения</w:t>
      </w:r>
      <w:proofErr w:type="gramEnd"/>
      <w:r w:rsidRPr="00FB2B61">
        <w:rPr>
          <w:rFonts w:ascii="Times New Roman" w:hAnsi="Times New Roman"/>
          <w:color w:val="000000"/>
          <w:sz w:val="28"/>
          <w:lang w:val="ru-RU"/>
        </w:rPr>
        <w:t xml:space="preserve"> и делать выводы;</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lastRenderedPageBreak/>
        <w:t>находить закономерность в ряду объектов (чисел, геометрических фигур);</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сравнивать группы объектов (находить общее, различное);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модели геометрических фигур в окружающем мире;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подбирать примеры, подтверждающие суждение, ответ;</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составлять (дополнять) текстовую задачу;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проверять правильность вычисления, измерения.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К концу обучения в </w:t>
      </w:r>
      <w:r w:rsidRPr="00FB2B61">
        <w:rPr>
          <w:rFonts w:ascii="Times New Roman" w:hAnsi="Times New Roman"/>
          <w:b/>
          <w:color w:val="000000"/>
          <w:sz w:val="28"/>
          <w:lang w:val="ru-RU"/>
        </w:rPr>
        <w:t>3 классе</w:t>
      </w:r>
      <w:r w:rsidRPr="00FB2B61">
        <w:rPr>
          <w:rFonts w:ascii="Times New Roman" w:hAnsi="Times New Roman"/>
          <w:color w:val="000000"/>
          <w:sz w:val="28"/>
          <w:lang w:val="ru-RU"/>
        </w:rPr>
        <w:t xml:space="preserve"> </w:t>
      </w:r>
      <w:proofErr w:type="gramStart"/>
      <w:r w:rsidRPr="00FB2B61">
        <w:rPr>
          <w:rFonts w:ascii="Times New Roman" w:hAnsi="Times New Roman"/>
          <w:color w:val="000000"/>
          <w:sz w:val="28"/>
          <w:lang w:val="ru-RU"/>
        </w:rPr>
        <w:t>обучающийся</w:t>
      </w:r>
      <w:proofErr w:type="gramEnd"/>
      <w:r w:rsidRPr="00FB2B61">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читать, записывать, сравнивать, упорядочивать числа в пределах 1000;</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выполнять действия умножение и деление с числами 0 и 1;</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неизвестный компонент арифметического действия;</w:t>
      </w:r>
    </w:p>
    <w:p w:rsidR="00F6021C" w:rsidRPr="00FB2B61" w:rsidRDefault="00FB2B61">
      <w:pPr>
        <w:spacing w:after="0" w:line="257" w:lineRule="auto"/>
        <w:ind w:firstLine="600"/>
        <w:jc w:val="both"/>
        <w:rPr>
          <w:lang w:val="ru-RU"/>
        </w:rPr>
      </w:pPr>
      <w:proofErr w:type="gramStart"/>
      <w:r w:rsidRPr="00FB2B61">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FB2B61">
        <w:rPr>
          <w:rFonts w:ascii="Times New Roman" w:hAnsi="Times New Roman"/>
          <w:color w:val="000000"/>
          <w:sz w:val="28"/>
          <w:lang w:val="ru-RU"/>
        </w:rPr>
        <w:t>на</w:t>
      </w:r>
      <w:proofErr w:type="gramEnd"/>
      <w:r w:rsidRPr="00FB2B61">
        <w:rPr>
          <w:rFonts w:ascii="Times New Roman" w:hAnsi="Times New Roman"/>
          <w:color w:val="000000"/>
          <w:sz w:val="28"/>
          <w:lang w:val="ru-RU"/>
        </w:rPr>
        <w:t xml:space="preserve"> или в»;</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называть, находить долю величины (половина, четверть);</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сравнивать величины, выраженные долями;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сравнивать фигуры по площади (наложение, сопоставление числовых значений);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периметр прямоугольника (квадрата), площадь прямоугольника (квадрата);</w:t>
      </w:r>
    </w:p>
    <w:p w:rsidR="00F6021C" w:rsidRPr="00FB2B61" w:rsidRDefault="00FB2B61">
      <w:pPr>
        <w:spacing w:after="0" w:line="257" w:lineRule="auto"/>
        <w:ind w:firstLine="600"/>
        <w:jc w:val="both"/>
        <w:rPr>
          <w:lang w:val="ru-RU"/>
        </w:rPr>
      </w:pPr>
      <w:proofErr w:type="gramStart"/>
      <w:r w:rsidRPr="00FB2B61">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формулировать утверждение (вывод), строить </w:t>
      </w:r>
      <w:proofErr w:type="gramStart"/>
      <w:r w:rsidRPr="00FB2B61">
        <w:rPr>
          <w:rFonts w:ascii="Times New Roman" w:hAnsi="Times New Roman"/>
          <w:color w:val="000000"/>
          <w:sz w:val="28"/>
          <w:lang w:val="ru-RU"/>
        </w:rPr>
        <w:t>логические рассуждения</w:t>
      </w:r>
      <w:proofErr w:type="gramEnd"/>
      <w:r w:rsidRPr="00FB2B61">
        <w:rPr>
          <w:rFonts w:ascii="Times New Roman" w:hAnsi="Times New Roman"/>
          <w:color w:val="000000"/>
          <w:sz w:val="28"/>
          <w:lang w:val="ru-RU"/>
        </w:rPr>
        <w:t xml:space="preserve"> (одно-двухшаговые), в том числе с использованием изученных связок;</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классифицировать объекты по одному-двум признакам;</w:t>
      </w:r>
    </w:p>
    <w:p w:rsidR="00F6021C" w:rsidRPr="00FB2B61" w:rsidRDefault="00FB2B61">
      <w:pPr>
        <w:spacing w:after="0" w:line="257" w:lineRule="auto"/>
        <w:ind w:firstLine="600"/>
        <w:jc w:val="both"/>
        <w:rPr>
          <w:lang w:val="ru-RU"/>
        </w:rPr>
      </w:pPr>
      <w:proofErr w:type="gramStart"/>
      <w:r w:rsidRPr="00FB2B61">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сравнивать математические объекты (находить общее, различное, уникальное);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выбирать верное решение математической задачи.</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К концу обучения в </w:t>
      </w:r>
      <w:r w:rsidRPr="00FB2B61">
        <w:rPr>
          <w:rFonts w:ascii="Times New Roman" w:hAnsi="Times New Roman"/>
          <w:b/>
          <w:color w:val="000000"/>
          <w:sz w:val="28"/>
          <w:lang w:val="ru-RU"/>
        </w:rPr>
        <w:t>4 классе</w:t>
      </w:r>
      <w:r w:rsidRPr="00FB2B61">
        <w:rPr>
          <w:rFonts w:ascii="Times New Roman" w:hAnsi="Times New Roman"/>
          <w:color w:val="000000"/>
          <w:sz w:val="28"/>
          <w:lang w:val="ru-RU"/>
        </w:rPr>
        <w:t xml:space="preserve"> </w:t>
      </w:r>
      <w:proofErr w:type="gramStart"/>
      <w:r w:rsidRPr="00FB2B61">
        <w:rPr>
          <w:rFonts w:ascii="Times New Roman" w:hAnsi="Times New Roman"/>
          <w:color w:val="000000"/>
          <w:sz w:val="28"/>
          <w:lang w:val="ru-RU"/>
        </w:rPr>
        <w:t>обучающийся</w:t>
      </w:r>
      <w:proofErr w:type="gramEnd"/>
      <w:r w:rsidRPr="00FB2B61">
        <w:rPr>
          <w:rFonts w:ascii="Times New Roman" w:hAnsi="Times New Roman"/>
          <w:color w:val="000000"/>
          <w:sz w:val="28"/>
          <w:lang w:val="ru-RU"/>
        </w:rPr>
        <w:t xml:space="preserve"> получит следующие предметные результаты по отдельным темам программы по математике: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читать, записывать, сравнивать, упорядочивать многозначные числа;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lastRenderedPageBreak/>
        <w:t>находить долю величины, величину по ее доле;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находить неизвестный компонент арифметического действия;</w:t>
      </w:r>
    </w:p>
    <w:p w:rsidR="00F6021C" w:rsidRPr="00FB2B61" w:rsidRDefault="00FB2B61">
      <w:pPr>
        <w:spacing w:after="0" w:line="257" w:lineRule="auto"/>
        <w:ind w:firstLine="600"/>
        <w:jc w:val="both"/>
        <w:rPr>
          <w:lang w:val="ru-RU"/>
        </w:rPr>
      </w:pPr>
      <w:proofErr w:type="gramStart"/>
      <w:r w:rsidRPr="00FB2B61">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F6021C" w:rsidRPr="00FB2B61" w:rsidRDefault="00FB2B61">
      <w:pPr>
        <w:spacing w:after="0" w:line="257" w:lineRule="auto"/>
        <w:ind w:firstLine="600"/>
        <w:jc w:val="both"/>
        <w:rPr>
          <w:lang w:val="ru-RU"/>
        </w:rPr>
      </w:pPr>
      <w:proofErr w:type="gramStart"/>
      <w:r w:rsidRPr="00FB2B61">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F6021C" w:rsidRDefault="00FB2B61">
      <w:pPr>
        <w:spacing w:after="0" w:line="257" w:lineRule="auto"/>
        <w:ind w:firstLine="600"/>
        <w:jc w:val="both"/>
      </w:pPr>
      <w:proofErr w:type="gramStart"/>
      <w:r w:rsidRPr="00FB2B61">
        <w:rPr>
          <w:rFonts w:ascii="Times New Roman" w:hAnsi="Times New Roman"/>
          <w:color w:val="000000"/>
          <w:sz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Pr>
          <w:rFonts w:ascii="Times New Roman" w:hAnsi="Times New Roman"/>
          <w:color w:val="000000"/>
          <w:sz w:val="28"/>
        </w:rPr>
        <w:t>(например, из таблиц, схем), находить различные способы решения;</w:t>
      </w:r>
      <w:proofErr w:type="gramEnd"/>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формулировать утверждение (вывод), строить </w:t>
      </w:r>
      <w:proofErr w:type="gramStart"/>
      <w:r w:rsidRPr="00FB2B61">
        <w:rPr>
          <w:rFonts w:ascii="Times New Roman" w:hAnsi="Times New Roman"/>
          <w:color w:val="000000"/>
          <w:sz w:val="28"/>
          <w:lang w:val="ru-RU"/>
        </w:rPr>
        <w:t>логические рассуждения</w:t>
      </w:r>
      <w:proofErr w:type="gramEnd"/>
      <w:r w:rsidRPr="00FB2B61">
        <w:rPr>
          <w:rFonts w:ascii="Times New Roman" w:hAnsi="Times New Roman"/>
          <w:color w:val="000000"/>
          <w:sz w:val="28"/>
          <w:lang w:val="ru-RU"/>
        </w:rPr>
        <w:t xml:space="preserve"> (двух-трёхшаговые);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FB2B61">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заполнять данными предложенную таблицу, столбчатую диаграмму;</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составлять модель текстовой задачи, числовое выражение;</w:t>
      </w:r>
    </w:p>
    <w:p w:rsidR="00F6021C" w:rsidRPr="00FB2B61" w:rsidRDefault="00FB2B61">
      <w:pPr>
        <w:spacing w:after="0" w:line="257" w:lineRule="auto"/>
        <w:ind w:firstLine="600"/>
        <w:jc w:val="both"/>
        <w:rPr>
          <w:lang w:val="ru-RU"/>
        </w:rPr>
      </w:pPr>
      <w:r w:rsidRPr="00FB2B61">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FB2B61">
        <w:rPr>
          <w:rFonts w:ascii="Times New Roman" w:hAnsi="Times New Roman"/>
          <w:color w:val="000000"/>
          <w:sz w:val="28"/>
          <w:lang w:val="ru-RU"/>
        </w:rPr>
        <w:t>предложенных</w:t>
      </w:r>
      <w:proofErr w:type="gramEnd"/>
      <w:r w:rsidRPr="00FB2B61">
        <w:rPr>
          <w:rFonts w:ascii="Times New Roman" w:hAnsi="Times New Roman"/>
          <w:color w:val="000000"/>
          <w:sz w:val="28"/>
          <w:lang w:val="ru-RU"/>
        </w:rPr>
        <w:t>.</w:t>
      </w:r>
    </w:p>
    <w:p w:rsidR="00F6021C" w:rsidRPr="00FB2B61" w:rsidRDefault="00F6021C">
      <w:pPr>
        <w:rPr>
          <w:lang w:val="ru-RU"/>
        </w:rPr>
        <w:sectPr w:rsidR="00F6021C" w:rsidRPr="00FB2B61">
          <w:pgSz w:w="11906" w:h="16383"/>
          <w:pgMar w:top="1134" w:right="850" w:bottom="1134" w:left="1701" w:header="720" w:footer="720" w:gutter="0"/>
          <w:cols w:space="720"/>
        </w:sectPr>
      </w:pPr>
    </w:p>
    <w:p w:rsidR="00F6021C" w:rsidRDefault="00FB2B61">
      <w:pPr>
        <w:spacing w:after="0"/>
        <w:ind w:left="120"/>
      </w:pPr>
      <w:bookmarkStart w:id="6" w:name="block-90132217"/>
      <w:bookmarkEnd w:id="5"/>
      <w:r w:rsidRPr="00FB2B6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6021C" w:rsidRDefault="00FB2B61">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7"/>
        <w:gridCol w:w="4644"/>
        <w:gridCol w:w="1535"/>
        <w:gridCol w:w="1841"/>
        <w:gridCol w:w="1910"/>
        <w:gridCol w:w="2646"/>
      </w:tblGrid>
      <w:tr w:rsidR="00F6021C">
        <w:trPr>
          <w:trHeight w:val="144"/>
          <w:tblCellSpacing w:w="20" w:type="nil"/>
        </w:trPr>
        <w:tc>
          <w:tcPr>
            <w:tcW w:w="501"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2992"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Наименование разделов и тем программы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977"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699"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787"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299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299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6021C" w:rsidRDefault="00F6021C"/>
        </w:tc>
      </w:tr>
      <w:tr w:rsidR="00F6021C" w:rsidRPr="00AC0D62">
        <w:trPr>
          <w:trHeight w:val="144"/>
          <w:tblCellSpacing w:w="20" w:type="nil"/>
        </w:trPr>
        <w:tc>
          <w:tcPr>
            <w:tcW w:w="0" w:type="auto"/>
            <w:gridSpan w:val="6"/>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b/>
                <w:color w:val="000000"/>
                <w:sz w:val="24"/>
                <w:lang w:val="ru-RU"/>
              </w:rPr>
              <w:t>Раздел 4.</w:t>
            </w:r>
            <w:r w:rsidRPr="00FB2B61">
              <w:rPr>
                <w:rFonts w:ascii="Times New Roman" w:hAnsi="Times New Roman"/>
                <w:color w:val="000000"/>
                <w:sz w:val="24"/>
                <w:lang w:val="ru-RU"/>
              </w:rPr>
              <w:t xml:space="preserve"> </w:t>
            </w:r>
            <w:r w:rsidRPr="00FB2B61">
              <w:rPr>
                <w:rFonts w:ascii="Times New Roman" w:hAnsi="Times New Roman"/>
                <w:b/>
                <w:color w:val="000000"/>
                <w:sz w:val="24"/>
                <w:lang w:val="ru-RU"/>
              </w:rPr>
              <w:t>Пространственные отношения и геометрические фигуры</w:t>
            </w: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501" w:type="dxa"/>
            <w:tcMar>
              <w:top w:w="50" w:type="dxa"/>
              <w:left w:w="100" w:type="dxa"/>
            </w:tcMar>
            <w:vAlign w:val="center"/>
          </w:tcPr>
          <w:p w:rsidR="00F6021C" w:rsidRDefault="00FB2B61">
            <w:pPr>
              <w:spacing w:after="0"/>
            </w:pPr>
            <w:r>
              <w:rPr>
                <w:rFonts w:ascii="Times New Roman" w:hAnsi="Times New Roman"/>
                <w:color w:val="000000"/>
                <w:sz w:val="24"/>
              </w:rPr>
              <w:t>5.2</w:t>
            </w:r>
          </w:p>
        </w:tc>
        <w:tc>
          <w:tcPr>
            <w:tcW w:w="2992" w:type="dxa"/>
            <w:tcMar>
              <w:top w:w="50" w:type="dxa"/>
              <w:left w:w="100" w:type="dxa"/>
            </w:tcMar>
            <w:vAlign w:val="center"/>
          </w:tcPr>
          <w:p w:rsidR="00F6021C" w:rsidRDefault="00FB2B61">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F6021C" w:rsidRDefault="00F6021C">
            <w:pPr>
              <w:spacing w:after="0"/>
              <w:ind w:left="135"/>
              <w:jc w:val="center"/>
            </w:pPr>
          </w:p>
        </w:tc>
        <w:tc>
          <w:tcPr>
            <w:tcW w:w="1787" w:type="dxa"/>
            <w:tcMar>
              <w:top w:w="50" w:type="dxa"/>
              <w:left w:w="100" w:type="dxa"/>
            </w:tcMar>
            <w:vAlign w:val="center"/>
          </w:tcPr>
          <w:p w:rsidR="00F6021C" w:rsidRDefault="00F6021C">
            <w:pPr>
              <w:spacing w:after="0"/>
              <w:ind w:left="135"/>
              <w:jc w:val="center"/>
            </w:pPr>
          </w:p>
        </w:tc>
        <w:tc>
          <w:tcPr>
            <w:tcW w:w="2646"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788"/>
        <w:gridCol w:w="1541"/>
        <w:gridCol w:w="1841"/>
        <w:gridCol w:w="1910"/>
        <w:gridCol w:w="2702"/>
      </w:tblGrid>
      <w:tr w:rsidR="00F6021C">
        <w:trPr>
          <w:trHeight w:val="144"/>
          <w:tblCellSpacing w:w="20" w:type="nil"/>
        </w:trPr>
        <w:tc>
          <w:tcPr>
            <w:tcW w:w="520"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2640"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Наименование разделов и тем программы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1011"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738"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823"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2.3</w:t>
            </w:r>
          </w:p>
        </w:tc>
        <w:tc>
          <w:tcPr>
            <w:tcW w:w="2640"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6021C" w:rsidRDefault="00F6021C"/>
        </w:tc>
      </w:tr>
      <w:tr w:rsidR="00F6021C" w:rsidRPr="00AC0D62">
        <w:trPr>
          <w:trHeight w:val="144"/>
          <w:tblCellSpacing w:w="20" w:type="nil"/>
        </w:trPr>
        <w:tc>
          <w:tcPr>
            <w:tcW w:w="0" w:type="auto"/>
            <w:gridSpan w:val="6"/>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b/>
                <w:color w:val="000000"/>
                <w:sz w:val="24"/>
                <w:lang w:val="ru-RU"/>
              </w:rPr>
              <w:t>Раздел 4.</w:t>
            </w:r>
            <w:r w:rsidRPr="00FB2B61">
              <w:rPr>
                <w:rFonts w:ascii="Times New Roman" w:hAnsi="Times New Roman"/>
                <w:color w:val="000000"/>
                <w:sz w:val="24"/>
                <w:lang w:val="ru-RU"/>
              </w:rPr>
              <w:t xml:space="preserve"> </w:t>
            </w:r>
            <w:r w:rsidRPr="00FB2B61">
              <w:rPr>
                <w:rFonts w:ascii="Times New Roman" w:hAnsi="Times New Roman"/>
                <w:b/>
                <w:color w:val="000000"/>
                <w:sz w:val="24"/>
                <w:lang w:val="ru-RU"/>
              </w:rPr>
              <w:t>Пространственные отношения и геометрические фигуры</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786"/>
        <w:gridCol w:w="1542"/>
        <w:gridCol w:w="1841"/>
        <w:gridCol w:w="1910"/>
        <w:gridCol w:w="2703"/>
      </w:tblGrid>
      <w:tr w:rsidR="00F6021C">
        <w:trPr>
          <w:trHeight w:val="144"/>
          <w:tblCellSpacing w:w="20" w:type="nil"/>
        </w:trPr>
        <w:tc>
          <w:tcPr>
            <w:tcW w:w="520"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2640"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Наименование разделов и тем программы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1011"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738"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823"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3.2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F6021C" w:rsidRDefault="00F6021C"/>
        </w:tc>
      </w:tr>
      <w:tr w:rsidR="00F6021C" w:rsidRPr="00AC0D62">
        <w:trPr>
          <w:trHeight w:val="144"/>
          <w:tblCellSpacing w:w="20" w:type="nil"/>
        </w:trPr>
        <w:tc>
          <w:tcPr>
            <w:tcW w:w="0" w:type="auto"/>
            <w:gridSpan w:val="6"/>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b/>
                <w:color w:val="000000"/>
                <w:sz w:val="24"/>
                <w:lang w:val="ru-RU"/>
              </w:rPr>
              <w:t>Раздел 4.</w:t>
            </w:r>
            <w:r w:rsidRPr="00FB2B61">
              <w:rPr>
                <w:rFonts w:ascii="Times New Roman" w:hAnsi="Times New Roman"/>
                <w:color w:val="000000"/>
                <w:sz w:val="24"/>
                <w:lang w:val="ru-RU"/>
              </w:rPr>
              <w:t xml:space="preserve"> </w:t>
            </w:r>
            <w:r w:rsidRPr="00FB2B61">
              <w:rPr>
                <w:rFonts w:ascii="Times New Roman" w:hAnsi="Times New Roman"/>
                <w:b/>
                <w:color w:val="000000"/>
                <w:sz w:val="24"/>
                <w:lang w:val="ru-RU"/>
              </w:rPr>
              <w:t>Пространственные отношения и геометрические фигуры</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786"/>
        <w:gridCol w:w="1542"/>
        <w:gridCol w:w="1841"/>
        <w:gridCol w:w="1910"/>
        <w:gridCol w:w="2703"/>
      </w:tblGrid>
      <w:tr w:rsidR="00F6021C">
        <w:trPr>
          <w:trHeight w:val="144"/>
          <w:tblCellSpacing w:w="20" w:type="nil"/>
        </w:trPr>
        <w:tc>
          <w:tcPr>
            <w:tcW w:w="520"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2640"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Наименование разделов и тем программы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1011"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738"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823"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6021C" w:rsidRDefault="00F6021C"/>
        </w:tc>
      </w:tr>
      <w:tr w:rsidR="00F6021C" w:rsidRPr="00AC0D62">
        <w:trPr>
          <w:trHeight w:val="144"/>
          <w:tblCellSpacing w:w="20" w:type="nil"/>
        </w:trPr>
        <w:tc>
          <w:tcPr>
            <w:tcW w:w="0" w:type="auto"/>
            <w:gridSpan w:val="6"/>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b/>
                <w:color w:val="000000"/>
                <w:sz w:val="24"/>
                <w:lang w:val="ru-RU"/>
              </w:rPr>
              <w:t>Раздел 4.</w:t>
            </w:r>
            <w:r w:rsidRPr="00FB2B61">
              <w:rPr>
                <w:rFonts w:ascii="Times New Roman" w:hAnsi="Times New Roman"/>
                <w:color w:val="000000"/>
                <w:sz w:val="24"/>
                <w:lang w:val="ru-RU"/>
              </w:rPr>
              <w:t xml:space="preserve"> </w:t>
            </w:r>
            <w:r w:rsidRPr="00FB2B61">
              <w:rPr>
                <w:rFonts w:ascii="Times New Roman" w:hAnsi="Times New Roman"/>
                <w:b/>
                <w:color w:val="000000"/>
                <w:sz w:val="24"/>
                <w:lang w:val="ru-RU"/>
              </w:rPr>
              <w:t>Пространственные отношения и геометрические фигуры</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6"/>
            <w:tcMar>
              <w:top w:w="50" w:type="dxa"/>
              <w:left w:w="100" w:type="dxa"/>
            </w:tcMar>
            <w:vAlign w:val="center"/>
          </w:tcPr>
          <w:p w:rsidR="00F6021C" w:rsidRDefault="00FB2B61">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F6021C">
        <w:trPr>
          <w:trHeight w:val="144"/>
          <w:tblCellSpacing w:w="20" w:type="nil"/>
        </w:trPr>
        <w:tc>
          <w:tcPr>
            <w:tcW w:w="520"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2640" w:type="dxa"/>
            <w:tcMar>
              <w:top w:w="50" w:type="dxa"/>
              <w:left w:w="100" w:type="dxa"/>
            </w:tcMar>
            <w:vAlign w:val="center"/>
          </w:tcPr>
          <w:p w:rsidR="00F6021C" w:rsidRDefault="00FB2B61">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6021C" w:rsidRDefault="00F6021C"/>
        </w:tc>
      </w:tr>
      <w:tr w:rsidR="00F6021C">
        <w:trPr>
          <w:trHeight w:val="144"/>
          <w:tblCellSpacing w:w="20" w:type="nil"/>
        </w:trPr>
        <w:tc>
          <w:tcPr>
            <w:tcW w:w="0" w:type="auto"/>
            <w:gridSpan w:val="2"/>
            <w:tcMar>
              <w:top w:w="50" w:type="dxa"/>
              <w:left w:w="100" w:type="dxa"/>
            </w:tcMar>
            <w:vAlign w:val="center"/>
          </w:tcPr>
          <w:p w:rsidR="00F6021C" w:rsidRDefault="00FB2B61">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F6021C" w:rsidRDefault="00F6021C">
            <w:pPr>
              <w:spacing w:after="0"/>
              <w:ind w:left="135"/>
              <w:jc w:val="center"/>
            </w:pPr>
          </w:p>
        </w:tc>
        <w:tc>
          <w:tcPr>
            <w:tcW w:w="182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6021C" w:rsidRDefault="00F6021C">
            <w:pPr>
              <w:spacing w:after="0"/>
              <w:ind w:left="135"/>
              <w:jc w:val="center"/>
            </w:pPr>
          </w:p>
        </w:tc>
        <w:tc>
          <w:tcPr>
            <w:tcW w:w="2741"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bookmarkStart w:id="7" w:name="block-90132218"/>
      <w:bookmarkEnd w:id="6"/>
      <w:r w:rsidRPr="00FB2B61">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1-4 КЛАСС В 2 ЧАСТЯХ. М.И. МОРО И ДР</w:t>
      </w:r>
      <w:proofErr w:type="gramStart"/>
      <w:r>
        <w:rPr>
          <w:rFonts w:ascii="Times New Roman" w:hAnsi="Times New Roman"/>
          <w:b/>
          <w:color w:val="000000"/>
          <w:sz w:val="28"/>
        </w:rPr>
        <w:t>.»</w:t>
      </w:r>
      <w:proofErr w:type="gramEnd"/>
      <w:r>
        <w:rPr>
          <w:rFonts w:ascii="Times New Roman" w:hAnsi="Times New Roman"/>
          <w:b/>
          <w:color w:val="000000"/>
          <w:sz w:val="28"/>
        </w:rPr>
        <w:t xml:space="preserve"> </w:t>
      </w:r>
    </w:p>
    <w:p w:rsidR="00F6021C" w:rsidRDefault="00FB2B61">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F6021C">
        <w:trPr>
          <w:trHeight w:val="144"/>
          <w:tblCellSpacing w:w="20" w:type="nil"/>
        </w:trPr>
        <w:tc>
          <w:tcPr>
            <w:tcW w:w="463"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3168"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Тема урока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Дата изучения </w:t>
            </w:r>
          </w:p>
          <w:p w:rsidR="00F6021C" w:rsidRDefault="00F6021C">
            <w:pPr>
              <w:spacing w:after="0"/>
              <w:ind w:left="135"/>
            </w:pPr>
          </w:p>
        </w:tc>
        <w:tc>
          <w:tcPr>
            <w:tcW w:w="1959"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815"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510"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611"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 xml:space="preserve">Вверху. Внизу, слева. </w:t>
            </w:r>
            <w:r>
              <w:rPr>
                <w:rFonts w:ascii="Times New Roman" w:hAnsi="Times New Roman"/>
                <w:color w:val="000000"/>
                <w:sz w:val="24"/>
              </w:rPr>
              <w:lastRenderedPageBreak/>
              <w:t>Справа. Что узнали. Чему научились</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Длина. Сравнение по длине: длиннее, короче, </w:t>
            </w:r>
            <w:proofErr w:type="gramStart"/>
            <w:r w:rsidRPr="00FB2B61">
              <w:rPr>
                <w:rFonts w:ascii="Times New Roman" w:hAnsi="Times New Roman"/>
                <w:color w:val="000000"/>
                <w:sz w:val="24"/>
                <w:lang w:val="ru-RU"/>
              </w:rPr>
              <w:t>одинаковые</w:t>
            </w:r>
            <w:proofErr w:type="gramEnd"/>
            <w:r w:rsidRPr="00FB2B61">
              <w:rPr>
                <w:rFonts w:ascii="Times New Roman" w:hAnsi="Times New Roman"/>
                <w:color w:val="000000"/>
                <w:sz w:val="24"/>
                <w:lang w:val="ru-RU"/>
              </w:rPr>
              <w:t xml:space="preserve"> по длине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18</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Распознавание геометрических фигур: точка, отрезок и др. </w:t>
            </w:r>
            <w:r>
              <w:rPr>
                <w:rFonts w:ascii="Times New Roman" w:hAnsi="Times New Roman"/>
                <w:color w:val="000000"/>
                <w:sz w:val="24"/>
              </w:rPr>
              <w:t xml:space="preserve">Точка. </w:t>
            </w:r>
            <w:r w:rsidRPr="00FB2B61">
              <w:rPr>
                <w:rFonts w:ascii="Times New Roman" w:hAnsi="Times New Roman"/>
                <w:color w:val="000000"/>
                <w:sz w:val="24"/>
                <w:lang w:val="ru-RU"/>
              </w:rPr>
              <w:t xml:space="preserve">Кривая линия. Прямая линия. Отрезок. </w:t>
            </w:r>
            <w:r>
              <w:rPr>
                <w:rFonts w:ascii="Times New Roman" w:hAnsi="Times New Roman"/>
                <w:color w:val="000000"/>
                <w:sz w:val="24"/>
              </w:rPr>
              <w:t>Луч</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28</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29</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32</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33</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Чтение рисунка, схемы с 1—2 числовыми данными (значениями </w:t>
            </w:r>
            <w:r w:rsidRPr="00FB2B61">
              <w:rPr>
                <w:rFonts w:ascii="Times New Roman" w:hAnsi="Times New Roman"/>
                <w:color w:val="000000"/>
                <w:sz w:val="24"/>
                <w:lang w:val="ru-RU"/>
              </w:rPr>
              <w:lastRenderedPageBreak/>
              <w:t>данных величин)</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37</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38</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40</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w:t>
            </w:r>
            <w:r w:rsidRPr="00FB2B61">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52</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Расположение предметов и объектов на плоскости, в пространстве: </w:t>
            </w:r>
            <w:r w:rsidRPr="00FB2B61">
              <w:rPr>
                <w:rFonts w:ascii="Times New Roman" w:hAnsi="Times New Roman"/>
                <w:color w:val="000000"/>
                <w:sz w:val="24"/>
                <w:lang w:val="ru-RU"/>
              </w:rPr>
              <w:lastRenderedPageBreak/>
              <w:t xml:space="preserve">слева/справа, сверху/снизу, </w:t>
            </w:r>
            <w:proofErr w:type="gramStart"/>
            <w:r w:rsidRPr="00FB2B61">
              <w:rPr>
                <w:rFonts w:ascii="Times New Roman" w:hAnsi="Times New Roman"/>
                <w:color w:val="000000"/>
                <w:sz w:val="24"/>
                <w:lang w:val="ru-RU"/>
              </w:rPr>
              <w:t>между</w:t>
            </w:r>
            <w:proofErr w:type="gramEnd"/>
            <w:r w:rsidRPr="00FB2B61">
              <w:rPr>
                <w:rFonts w:ascii="Times New Roman" w:hAnsi="Times New Roman"/>
                <w:color w:val="000000"/>
                <w:sz w:val="24"/>
                <w:lang w:val="ru-RU"/>
              </w:rPr>
              <w:t xml:space="preserve">; </w:t>
            </w:r>
            <w:proofErr w:type="gramStart"/>
            <w:r w:rsidRPr="00FB2B61">
              <w:rPr>
                <w:rFonts w:ascii="Times New Roman" w:hAnsi="Times New Roman"/>
                <w:color w:val="000000"/>
                <w:sz w:val="24"/>
                <w:lang w:val="ru-RU"/>
              </w:rPr>
              <w:t>установление</w:t>
            </w:r>
            <w:proofErr w:type="gramEnd"/>
            <w:r w:rsidRPr="00FB2B61">
              <w:rPr>
                <w:rFonts w:ascii="Times New Roman" w:hAnsi="Times New Roman"/>
                <w:color w:val="000000"/>
                <w:sz w:val="24"/>
                <w:lang w:val="ru-RU"/>
              </w:rPr>
              <w:t xml:space="preserve">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58</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59</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60</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68</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70</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71</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Сложение и вычитание в пределах 10. Что узнали. Чему научились</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85</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w:t>
            </w:r>
            <w:r w:rsidRPr="00FB2B61">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88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98</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101</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102</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103</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Числа от 1 до 20: различение, чтение, запись. Что узнали. Чему научились</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Переход через десяток при вычитании. Представление на модели и запись </w:t>
            </w:r>
            <w:r w:rsidRPr="00FB2B61">
              <w:rPr>
                <w:rFonts w:ascii="Times New Roman" w:hAnsi="Times New Roman"/>
                <w:color w:val="000000"/>
                <w:sz w:val="24"/>
                <w:lang w:val="ru-RU"/>
              </w:rPr>
              <w:lastRenderedPageBreak/>
              <w:t>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111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112</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120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Сложение и вычитание в пределах 20 без перехода через десяток.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Комментирование сложения и вычитания с переходом через десяток.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11 до 20. Повторение.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 до 20. Повторение.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lastRenderedPageBreak/>
              <w:t>Повторение.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длины отрезка. Повторение.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131</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132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6"/>
        <w:gridCol w:w="4555"/>
        <w:gridCol w:w="1220"/>
        <w:gridCol w:w="1841"/>
        <w:gridCol w:w="1910"/>
        <w:gridCol w:w="1347"/>
        <w:gridCol w:w="2221"/>
      </w:tblGrid>
      <w:tr w:rsidR="00F6021C">
        <w:trPr>
          <w:trHeight w:val="144"/>
          <w:tblCellSpacing w:w="20" w:type="nil"/>
        </w:trPr>
        <w:tc>
          <w:tcPr>
            <w:tcW w:w="453"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3344"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Тема урока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Дата изучения </w:t>
            </w:r>
          </w:p>
          <w:p w:rsidR="00F6021C" w:rsidRDefault="00F6021C">
            <w:pPr>
              <w:spacing w:after="0"/>
              <w:ind w:left="135"/>
            </w:pPr>
          </w:p>
        </w:tc>
        <w:tc>
          <w:tcPr>
            <w:tcW w:w="1936"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795"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488"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590"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Измерение величин. Решение </w:t>
            </w:r>
            <w:r w:rsidRPr="00FB2B61">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3344"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23</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Распознавание и изображение геометрических фигур: </w:t>
            </w:r>
            <w:proofErr w:type="gramStart"/>
            <w:r w:rsidRPr="00FB2B61">
              <w:rPr>
                <w:rFonts w:ascii="Times New Roman" w:hAnsi="Times New Roman"/>
                <w:color w:val="000000"/>
                <w:sz w:val="24"/>
                <w:lang w:val="ru-RU"/>
              </w:rPr>
              <w:t>ломаная</w:t>
            </w:r>
            <w:proofErr w:type="gramEnd"/>
            <w:r w:rsidRPr="00FB2B61">
              <w:rPr>
                <w:rFonts w:ascii="Times New Roman" w:hAnsi="Times New Roman"/>
                <w:color w:val="000000"/>
                <w:sz w:val="24"/>
                <w:lang w:val="ru-RU"/>
              </w:rPr>
              <w:t xml:space="preserve">. </w:t>
            </w:r>
            <w:r>
              <w:rPr>
                <w:rFonts w:ascii="Times New Roman" w:hAnsi="Times New Roman"/>
                <w:color w:val="000000"/>
                <w:sz w:val="24"/>
              </w:rPr>
              <w:t>Длина ломаной</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24</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25</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26</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27</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Измерение периметра прямоугольника, </w:t>
            </w:r>
            <w:r w:rsidRPr="00FB2B61">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32</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33</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34</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39</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44</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Устное сложение и вычитание чисел в пределах 100. Числовое выражение со </w:t>
            </w:r>
            <w:r w:rsidRPr="00FB2B61">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48</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54</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55</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56</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Неизвестный компонент действия </w:t>
            </w:r>
            <w:r w:rsidRPr="00FB2B61">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62</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64</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65</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Распознавание и изображение геометрических фигур: многоугольник, </w:t>
            </w:r>
            <w:proofErr w:type="gramStart"/>
            <w:r w:rsidRPr="00FB2B61">
              <w:rPr>
                <w:rFonts w:ascii="Times New Roman" w:hAnsi="Times New Roman"/>
                <w:color w:val="000000"/>
                <w:sz w:val="24"/>
                <w:lang w:val="ru-RU"/>
              </w:rPr>
              <w:t>ломаная</w:t>
            </w:r>
            <w:proofErr w:type="gramEnd"/>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67</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68</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69</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71</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74</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75</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Конструирование геометрических фигур </w:t>
            </w:r>
            <w:r w:rsidRPr="00FB2B61">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FB2B61">
              <w:rPr>
                <w:rFonts w:ascii="Times New Roman" w:hAnsi="Times New Roman"/>
                <w:color w:val="000000"/>
                <w:sz w:val="24"/>
                <w:lang w:val="ru-RU"/>
              </w:rPr>
              <w:t>см</w:t>
            </w:r>
            <w:proofErr w:type="gramEnd"/>
            <w:r w:rsidRPr="00FB2B61">
              <w:rPr>
                <w:rFonts w:ascii="Times New Roman" w:hAnsi="Times New Roman"/>
                <w:color w:val="000000"/>
                <w:sz w:val="24"/>
                <w:lang w:val="ru-RU"/>
              </w:rPr>
              <w:t xml:space="preserve"> и мм, в мм)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81</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82</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84</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Умножение чисел. Компоненты </w:t>
            </w:r>
            <w:r w:rsidRPr="00FB2B61">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89</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90</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93</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95</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96</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Нахождение неизвестного уменьшаемого (вычисления в пределах </w:t>
            </w:r>
            <w:r w:rsidRPr="00FB2B61">
              <w:rPr>
                <w:rFonts w:ascii="Times New Roman" w:hAnsi="Times New Roman"/>
                <w:color w:val="000000"/>
                <w:sz w:val="24"/>
                <w:lang w:val="ru-RU"/>
              </w:rPr>
              <w:lastRenderedPageBreak/>
              <w:t>100)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104</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125</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128</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129</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Геометрические фигуры. Периметр. Математическая информация. Работа с информацией.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136</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1"/>
        <w:gridCol w:w="4597"/>
        <w:gridCol w:w="1203"/>
        <w:gridCol w:w="1841"/>
        <w:gridCol w:w="1910"/>
        <w:gridCol w:w="1347"/>
        <w:gridCol w:w="2221"/>
      </w:tblGrid>
      <w:tr w:rsidR="00F6021C">
        <w:trPr>
          <w:trHeight w:val="144"/>
          <w:tblCellSpacing w:w="20" w:type="nil"/>
        </w:trPr>
        <w:tc>
          <w:tcPr>
            <w:tcW w:w="447"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3461"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Тема урока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Дата изучения </w:t>
            </w:r>
          </w:p>
          <w:p w:rsidR="00F6021C" w:rsidRDefault="00F6021C">
            <w:pPr>
              <w:spacing w:after="0"/>
              <w:ind w:left="135"/>
            </w:pPr>
          </w:p>
        </w:tc>
        <w:tc>
          <w:tcPr>
            <w:tcW w:w="1922"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783"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473"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576"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Работа с текстовой задачей: анализ </w:t>
            </w:r>
            <w:r w:rsidRPr="00FB2B61">
              <w:rPr>
                <w:rFonts w:ascii="Times New Roman" w:hAnsi="Times New Roman"/>
                <w:color w:val="000000"/>
                <w:sz w:val="24"/>
                <w:lang w:val="ru-RU"/>
              </w:rPr>
              <w:lastRenderedPageBreak/>
              <w:t xml:space="preserve">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3461"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roofErr w:type="gramEnd"/>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16</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18</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19</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Соотношение «цена, количество, </w:t>
            </w:r>
            <w:r w:rsidRPr="00FB2B61">
              <w:rPr>
                <w:rFonts w:ascii="Times New Roman" w:hAnsi="Times New Roman"/>
                <w:color w:val="000000"/>
                <w:sz w:val="24"/>
                <w:lang w:val="ru-RU"/>
              </w:rPr>
              <w:lastRenderedPageBreak/>
              <w:t>стоимость» в практической ситуации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22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27</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Задачи на понимание отношений больше или меньше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32</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33</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Задачи на понимание отношений больше или меньше </w:t>
            </w:r>
            <w:proofErr w:type="gramStart"/>
            <w:r w:rsidRPr="00FB2B61">
              <w:rPr>
                <w:rFonts w:ascii="Times New Roman" w:hAnsi="Times New Roman"/>
                <w:color w:val="000000"/>
                <w:sz w:val="24"/>
                <w:lang w:val="ru-RU"/>
              </w:rPr>
              <w:t>в</w:t>
            </w:r>
            <w:proofErr w:type="gramEnd"/>
            <w:r w:rsidRPr="00FB2B61">
              <w:rPr>
                <w:rFonts w:ascii="Times New Roman" w:hAnsi="Times New Roman"/>
                <w:color w:val="000000"/>
                <w:sz w:val="24"/>
                <w:lang w:val="ru-RU"/>
              </w:rPr>
              <w:t>…</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35</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45</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46</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Конструирование геометрических фигур (разбиение фигуры на части, </w:t>
            </w:r>
            <w:r w:rsidRPr="00FB2B61">
              <w:rPr>
                <w:rFonts w:ascii="Times New Roman" w:hAnsi="Times New Roman"/>
                <w:color w:val="000000"/>
                <w:sz w:val="24"/>
                <w:lang w:val="ru-RU"/>
              </w:rPr>
              <w:lastRenderedPageBreak/>
              <w:t>составление фигуры из частей)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48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56</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57</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Задачи на расчет производительности труда, времени или объема выполненной </w:t>
            </w:r>
            <w:r w:rsidRPr="00FB2B61">
              <w:rPr>
                <w:rFonts w:ascii="Times New Roman" w:hAnsi="Times New Roman"/>
                <w:color w:val="000000"/>
                <w:sz w:val="24"/>
                <w:lang w:val="ru-RU"/>
              </w:rPr>
              <w:lastRenderedPageBreak/>
              <w:t>работы</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62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65</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67</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Время (единица времени — секунда); </w:t>
            </w:r>
            <w:r w:rsidRPr="00FB2B61">
              <w:rPr>
                <w:rFonts w:ascii="Times New Roman" w:hAnsi="Times New Roman"/>
                <w:color w:val="000000"/>
                <w:sz w:val="24"/>
                <w:lang w:val="ru-RU"/>
              </w:rPr>
              <w:lastRenderedPageBreak/>
              <w:t xml:space="preserve">установление отношения «быстрее/ медленнее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Соотношение «больше/ меньше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w:t>
            </w:r>
            <w:proofErr w:type="gramStart"/>
            <w:r w:rsidRPr="00FB2B61">
              <w:rPr>
                <w:rFonts w:ascii="Times New Roman" w:hAnsi="Times New Roman"/>
                <w:color w:val="000000"/>
                <w:sz w:val="24"/>
                <w:lang w:val="ru-RU"/>
              </w:rPr>
              <w:t>в</w:t>
            </w:r>
            <w:proofErr w:type="gramEnd"/>
            <w:r w:rsidRPr="00FB2B61">
              <w:rPr>
                <w:rFonts w:ascii="Times New Roman" w:hAnsi="Times New Roman"/>
                <w:color w:val="000000"/>
                <w:sz w:val="24"/>
                <w:lang w:val="ru-RU"/>
              </w:rPr>
              <w:t>» в ситуации сравнения предметов и объектов на основе измерения величин</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79</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84</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85</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86</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88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Устное деление двузначного числа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 xml:space="preserve"> двузначное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93</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Работа с таблицей: анализ данных, </w:t>
            </w:r>
            <w:r w:rsidRPr="00FB2B61">
              <w:rPr>
                <w:rFonts w:ascii="Times New Roman" w:hAnsi="Times New Roman"/>
                <w:color w:val="000000"/>
                <w:sz w:val="24"/>
                <w:lang w:val="ru-RU"/>
              </w:rPr>
              <w:lastRenderedPageBreak/>
              <w:t>использование информации для ответов на вопросы и решения задач</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100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/в» (в повторение)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101</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103</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107</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109</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/в»</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112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113</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118</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119</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121</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127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130</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132</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136</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1"/>
        <w:gridCol w:w="4598"/>
        <w:gridCol w:w="1202"/>
        <w:gridCol w:w="1841"/>
        <w:gridCol w:w="1910"/>
        <w:gridCol w:w="1347"/>
        <w:gridCol w:w="2221"/>
      </w:tblGrid>
      <w:tr w:rsidR="00F6021C">
        <w:trPr>
          <w:trHeight w:val="144"/>
          <w:tblCellSpacing w:w="20" w:type="nil"/>
        </w:trPr>
        <w:tc>
          <w:tcPr>
            <w:tcW w:w="448"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3432"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Тема урока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Дата изучения </w:t>
            </w:r>
          </w:p>
          <w:p w:rsidR="00F6021C" w:rsidRDefault="00F6021C">
            <w:pPr>
              <w:spacing w:after="0"/>
              <w:ind w:left="135"/>
            </w:pPr>
          </w:p>
        </w:tc>
        <w:tc>
          <w:tcPr>
            <w:tcW w:w="1925"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786"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477"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579"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Повторение </w:t>
            </w:r>
            <w:proofErr w:type="gramStart"/>
            <w:r w:rsidRPr="00FB2B61">
              <w:rPr>
                <w:rFonts w:ascii="Times New Roman" w:hAnsi="Times New Roman"/>
                <w:color w:val="000000"/>
                <w:sz w:val="24"/>
                <w:lang w:val="ru-RU"/>
              </w:rPr>
              <w:t>изученного</w:t>
            </w:r>
            <w:proofErr w:type="gramEnd"/>
            <w:r w:rsidRPr="00FB2B61">
              <w:rPr>
                <w:rFonts w:ascii="Times New Roman" w:hAnsi="Times New Roman"/>
                <w:color w:val="000000"/>
                <w:sz w:val="24"/>
                <w:lang w:val="ru-RU"/>
              </w:rPr>
              <w:t xml:space="preserve"> в 3 классе. Алгоритм умножения на однозначное число</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Повторение </w:t>
            </w:r>
            <w:proofErr w:type="gramStart"/>
            <w:r w:rsidRPr="00FB2B61">
              <w:rPr>
                <w:rFonts w:ascii="Times New Roman" w:hAnsi="Times New Roman"/>
                <w:color w:val="000000"/>
                <w:sz w:val="24"/>
                <w:lang w:val="ru-RU"/>
              </w:rPr>
              <w:t>изученного</w:t>
            </w:r>
            <w:proofErr w:type="gramEnd"/>
            <w:r w:rsidRPr="00FB2B61">
              <w:rPr>
                <w:rFonts w:ascii="Times New Roman" w:hAnsi="Times New Roman"/>
                <w:color w:val="000000"/>
                <w:sz w:val="24"/>
                <w:lang w:val="ru-RU"/>
              </w:rPr>
              <w:t xml:space="preserve"> в 3 классе. Алгоритм деления на однозначное число</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Анализ текстовой задачи: данные и </w:t>
            </w:r>
            <w:r w:rsidRPr="00FB2B61">
              <w:rPr>
                <w:rFonts w:ascii="Times New Roman" w:hAnsi="Times New Roman"/>
                <w:color w:val="000000"/>
                <w:sz w:val="24"/>
                <w:lang w:val="ru-RU"/>
              </w:rPr>
              <w:lastRenderedPageBreak/>
              <w:t>отношения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FB2B61">
              <w:rPr>
                <w:rFonts w:ascii="Times New Roman" w:hAnsi="Times New Roman"/>
                <w:color w:val="000000"/>
                <w:sz w:val="24"/>
                <w:lang w:val="ru-RU"/>
              </w:rPr>
              <w:t>дств дл</w:t>
            </w:r>
            <w:proofErr w:type="gramEnd"/>
            <w:r w:rsidRPr="00FB2B61">
              <w:rPr>
                <w:rFonts w:ascii="Times New Roman" w:hAnsi="Times New Roman"/>
                <w:color w:val="000000"/>
                <w:sz w:val="24"/>
                <w:lang w:val="ru-RU"/>
              </w:rPr>
              <w:t>я закрепления алгоритмов вычислений</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16</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3432"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 xml:space="preserve">Класс миллионов. </w:t>
            </w:r>
            <w:r>
              <w:rPr>
                <w:rFonts w:ascii="Times New Roman" w:hAnsi="Times New Roman"/>
                <w:color w:val="000000"/>
                <w:sz w:val="24"/>
              </w:rPr>
              <w:lastRenderedPageBreak/>
              <w:t>Класс миллиардов</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24</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25</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26</w:t>
            </w:r>
          </w:p>
        </w:tc>
        <w:tc>
          <w:tcPr>
            <w:tcW w:w="3432"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27</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28</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утверждениями (одн</w:t>
            </w:r>
            <w:proofErr w:type="gramStart"/>
            <w:r w:rsidRPr="00FB2B61">
              <w:rPr>
                <w:rFonts w:ascii="Times New Roman" w:hAnsi="Times New Roman"/>
                <w:color w:val="000000"/>
                <w:sz w:val="24"/>
                <w:lang w:val="ru-RU"/>
              </w:rPr>
              <w:t>о-</w:t>
            </w:r>
            <w:proofErr w:type="gramEnd"/>
            <w:r w:rsidRPr="00FB2B61">
              <w:rPr>
                <w:rFonts w:ascii="Times New Roman" w:hAnsi="Times New Roman"/>
                <w:color w:val="000000"/>
                <w:sz w:val="24"/>
                <w:lang w:val="ru-RU"/>
              </w:rPr>
              <w:t>/двухшаговые)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35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44</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45</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Задачи на нахождение величины (массы, </w:t>
            </w:r>
            <w:r w:rsidRPr="00FB2B61">
              <w:rPr>
                <w:rFonts w:ascii="Times New Roman" w:hAnsi="Times New Roman"/>
                <w:color w:val="000000"/>
                <w:sz w:val="24"/>
                <w:lang w:val="ru-RU"/>
              </w:rPr>
              <w:lastRenderedPageBreak/>
              <w:t>длины)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59</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60</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61</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65</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71</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72</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73</w:t>
            </w:r>
          </w:p>
        </w:tc>
        <w:tc>
          <w:tcPr>
            <w:tcW w:w="3432"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Умножение на однозначное число в </w:t>
            </w:r>
            <w:r w:rsidRPr="00FB2B61">
              <w:rPr>
                <w:rFonts w:ascii="Times New Roman" w:hAnsi="Times New Roman"/>
                <w:color w:val="000000"/>
                <w:sz w:val="24"/>
                <w:lang w:val="ru-RU"/>
              </w:rPr>
              <w:lastRenderedPageBreak/>
              <w:t>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76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81</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86</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Работа с утверждениями: составление и проверка </w:t>
            </w:r>
            <w:proofErr w:type="gramStart"/>
            <w:r w:rsidRPr="00FB2B61">
              <w:rPr>
                <w:rFonts w:ascii="Times New Roman" w:hAnsi="Times New Roman"/>
                <w:color w:val="000000"/>
                <w:sz w:val="24"/>
                <w:lang w:val="ru-RU"/>
              </w:rPr>
              <w:t>логических рассуждений</w:t>
            </w:r>
            <w:proofErr w:type="gramEnd"/>
            <w:r w:rsidRPr="00FB2B61">
              <w:rPr>
                <w:rFonts w:ascii="Times New Roman" w:hAnsi="Times New Roman"/>
                <w:color w:val="000000"/>
                <w:sz w:val="24"/>
                <w:lang w:val="ru-RU"/>
              </w:rPr>
              <w:t xml:space="preserve"> при решении задач, формулирование вывода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95</w:t>
            </w:r>
          </w:p>
        </w:tc>
        <w:tc>
          <w:tcPr>
            <w:tcW w:w="3432"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Закрепление изученного по разделу "Арифметические действия"</w:t>
            </w:r>
            <w:proofErr w:type="gramEnd"/>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96</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97</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Использование данных таблицы, диаграммы, схемы, рисунка для ответов на вопросы, проверки истинности </w:t>
            </w:r>
            <w:r w:rsidRPr="00FB2B61">
              <w:rPr>
                <w:rFonts w:ascii="Times New Roman" w:hAnsi="Times New Roman"/>
                <w:color w:val="000000"/>
                <w:sz w:val="24"/>
                <w:lang w:val="ru-RU"/>
              </w:rPr>
              <w:lastRenderedPageBreak/>
              <w:t>утверждений</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100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104</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FB2B61">
              <w:rPr>
                <w:rFonts w:ascii="Times New Roman" w:hAnsi="Times New Roman"/>
                <w:color w:val="000000"/>
                <w:sz w:val="24"/>
                <w:lang w:val="ru-RU"/>
              </w:rPr>
              <w:t>дств дл</w:t>
            </w:r>
            <w:proofErr w:type="gramEnd"/>
            <w:r w:rsidRPr="00FB2B61">
              <w:rPr>
                <w:rFonts w:ascii="Times New Roman" w:hAnsi="Times New Roman"/>
                <w:color w:val="000000"/>
                <w:sz w:val="24"/>
                <w:lang w:val="ru-RU"/>
              </w:rPr>
              <w:t>я закрепления умения решать текстовые задачи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FB2B61">
              <w:rPr>
                <w:rFonts w:ascii="Times New Roman" w:hAnsi="Times New Roman"/>
                <w:color w:val="000000"/>
                <w:sz w:val="24"/>
                <w:lang w:val="ru-RU"/>
              </w:rPr>
              <w:t>дств дл</w:t>
            </w:r>
            <w:proofErr w:type="gramEnd"/>
            <w:r w:rsidRPr="00FB2B61">
              <w:rPr>
                <w:rFonts w:ascii="Times New Roman" w:hAnsi="Times New Roman"/>
                <w:color w:val="000000"/>
                <w:sz w:val="24"/>
                <w:lang w:val="ru-RU"/>
              </w:rPr>
              <w:t>я закрепления умения конструировать с использованием геометрических фигур</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109</w:t>
            </w:r>
          </w:p>
        </w:tc>
        <w:tc>
          <w:tcPr>
            <w:tcW w:w="3432"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110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112</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123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132</w:t>
            </w:r>
          </w:p>
        </w:tc>
        <w:tc>
          <w:tcPr>
            <w:tcW w:w="3432"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133</w:t>
            </w:r>
          </w:p>
        </w:tc>
        <w:tc>
          <w:tcPr>
            <w:tcW w:w="3432"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 xml:space="preserve">Построение изученных геометрических фигур заданными измерениями) с </w:t>
            </w:r>
            <w:r w:rsidRPr="00FB2B61">
              <w:rPr>
                <w:rFonts w:ascii="Times New Roman" w:hAnsi="Times New Roman"/>
                <w:color w:val="000000"/>
                <w:sz w:val="24"/>
                <w:lang w:val="ru-RU"/>
              </w:rPr>
              <w:lastRenderedPageBreak/>
              <w:t>помощью чертежных инструментов: линейки, угольника, циркуля</w:t>
            </w:r>
            <w:proofErr w:type="gramEnd"/>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134</w:t>
            </w:r>
          </w:p>
        </w:tc>
        <w:tc>
          <w:tcPr>
            <w:tcW w:w="3432"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6021C">
      <w:pPr>
        <w:sectPr w:rsidR="00F6021C">
          <w:pgSz w:w="16383" w:h="11906" w:orient="landscape"/>
          <w:pgMar w:top="1134" w:right="850" w:bottom="1134" w:left="1701" w:header="720" w:footer="720" w:gutter="0"/>
          <w:cols w:space="720"/>
        </w:sectPr>
      </w:pPr>
    </w:p>
    <w:p w:rsidR="00F6021C" w:rsidRPr="00FB2B61" w:rsidRDefault="00FB2B61">
      <w:pPr>
        <w:spacing w:after="0"/>
        <w:ind w:left="120"/>
        <w:rPr>
          <w:lang w:val="ru-RU"/>
        </w:rPr>
      </w:pPr>
      <w:bookmarkStart w:id="8" w:name="block-90132219"/>
      <w:bookmarkEnd w:id="7"/>
      <w:r w:rsidRPr="00FB2B61">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F6021C" w:rsidRDefault="00FB2B61">
      <w:pPr>
        <w:spacing w:after="0"/>
        <w:ind w:left="120"/>
      </w:pPr>
      <w:r w:rsidRPr="00FB2B61">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F6021C">
        <w:trPr>
          <w:trHeight w:val="144"/>
          <w:tblCellSpacing w:w="20" w:type="nil"/>
        </w:trPr>
        <w:tc>
          <w:tcPr>
            <w:tcW w:w="463"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3168"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Тема урока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Дата изучения </w:t>
            </w:r>
          </w:p>
          <w:p w:rsidR="00F6021C" w:rsidRDefault="00F6021C">
            <w:pPr>
              <w:spacing w:after="0"/>
              <w:ind w:left="135"/>
            </w:pPr>
          </w:p>
        </w:tc>
        <w:tc>
          <w:tcPr>
            <w:tcW w:w="1959"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815"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510"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611"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w:t>
            </w:r>
            <w:proofErr w:type="gramStart"/>
            <w:r w:rsidRPr="00FB2B61">
              <w:rPr>
                <w:rFonts w:ascii="Times New Roman" w:hAnsi="Times New Roman"/>
                <w:color w:val="000000"/>
                <w:sz w:val="24"/>
                <w:lang w:val="ru-RU"/>
              </w:rPr>
              <w:t>между</w:t>
            </w:r>
            <w:proofErr w:type="gramEnd"/>
            <w:r w:rsidRPr="00FB2B61">
              <w:rPr>
                <w:rFonts w:ascii="Times New Roman" w:hAnsi="Times New Roman"/>
                <w:color w:val="000000"/>
                <w:sz w:val="24"/>
                <w:lang w:val="ru-RU"/>
              </w:rPr>
              <w:t xml:space="preserve">; </w:t>
            </w:r>
            <w:proofErr w:type="gramStart"/>
            <w:r w:rsidRPr="00FB2B61">
              <w:rPr>
                <w:rFonts w:ascii="Times New Roman" w:hAnsi="Times New Roman"/>
                <w:color w:val="000000"/>
                <w:sz w:val="24"/>
                <w:lang w:val="ru-RU"/>
              </w:rPr>
              <w:t>установление</w:t>
            </w:r>
            <w:proofErr w:type="gramEnd"/>
            <w:r w:rsidRPr="00FB2B61">
              <w:rPr>
                <w:rFonts w:ascii="Times New Roman" w:hAnsi="Times New Roman"/>
                <w:color w:val="000000"/>
                <w:sz w:val="24"/>
                <w:lang w:val="ru-RU"/>
              </w:rPr>
              <w:t xml:space="preserve"> пространственных отношений</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по количеству: столько же, сколько</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Длина. Сравнение по длине: длиннее, короче, </w:t>
            </w:r>
            <w:proofErr w:type="gramStart"/>
            <w:r w:rsidRPr="00FB2B61">
              <w:rPr>
                <w:rFonts w:ascii="Times New Roman" w:hAnsi="Times New Roman"/>
                <w:color w:val="000000"/>
                <w:sz w:val="24"/>
                <w:lang w:val="ru-RU"/>
              </w:rPr>
              <w:t>одинаковые</w:t>
            </w:r>
            <w:proofErr w:type="gramEnd"/>
            <w:r w:rsidRPr="00FB2B61">
              <w:rPr>
                <w:rFonts w:ascii="Times New Roman" w:hAnsi="Times New Roman"/>
                <w:color w:val="000000"/>
                <w:sz w:val="24"/>
                <w:lang w:val="ru-RU"/>
              </w:rPr>
              <w:t xml:space="preserve"> по длине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Сравнение геометрических фигур: </w:t>
            </w:r>
            <w:r w:rsidRPr="00FB2B61">
              <w:rPr>
                <w:rFonts w:ascii="Times New Roman" w:hAnsi="Times New Roman"/>
                <w:color w:val="000000"/>
                <w:sz w:val="24"/>
                <w:lang w:val="ru-RU"/>
              </w:rPr>
              <w:lastRenderedPageBreak/>
              <w:t>общее, различное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28</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29</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32</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33</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37</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39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49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w:t>
            </w:r>
            <w:r w:rsidRPr="00FB2B61">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52</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w:t>
            </w:r>
            <w:proofErr w:type="gramStart"/>
            <w:r w:rsidRPr="00FB2B61">
              <w:rPr>
                <w:rFonts w:ascii="Times New Roman" w:hAnsi="Times New Roman"/>
                <w:color w:val="000000"/>
                <w:sz w:val="24"/>
                <w:lang w:val="ru-RU"/>
              </w:rPr>
              <w:t>между</w:t>
            </w:r>
            <w:proofErr w:type="gramEnd"/>
            <w:r w:rsidRPr="00FB2B61">
              <w:rPr>
                <w:rFonts w:ascii="Times New Roman" w:hAnsi="Times New Roman"/>
                <w:color w:val="000000"/>
                <w:sz w:val="24"/>
                <w:lang w:val="ru-RU"/>
              </w:rPr>
              <w:t xml:space="preserve">; </w:t>
            </w:r>
            <w:proofErr w:type="gramStart"/>
            <w:r w:rsidRPr="00FB2B61">
              <w:rPr>
                <w:rFonts w:ascii="Times New Roman" w:hAnsi="Times New Roman"/>
                <w:color w:val="000000"/>
                <w:sz w:val="24"/>
                <w:lang w:val="ru-RU"/>
              </w:rPr>
              <w:t>установление</w:t>
            </w:r>
            <w:proofErr w:type="gramEnd"/>
            <w:r w:rsidRPr="00FB2B61">
              <w:rPr>
                <w:rFonts w:ascii="Times New Roman" w:hAnsi="Times New Roman"/>
                <w:color w:val="000000"/>
                <w:sz w:val="24"/>
                <w:lang w:val="ru-RU"/>
              </w:rPr>
              <w:t xml:space="preserve"> пространственных отношений. </w:t>
            </w:r>
            <w:r>
              <w:rPr>
                <w:rFonts w:ascii="Times New Roman" w:hAnsi="Times New Roman"/>
                <w:color w:val="000000"/>
                <w:sz w:val="24"/>
              </w:rPr>
              <w:t>Внутри. Вне. Между</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58</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59</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69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70</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Переместительное свойство сложения и </w:t>
            </w:r>
            <w:r w:rsidRPr="00FB2B61">
              <w:rPr>
                <w:rFonts w:ascii="Times New Roman" w:hAnsi="Times New Roman"/>
                <w:color w:val="000000"/>
                <w:sz w:val="24"/>
                <w:lang w:val="ru-RU"/>
              </w:rPr>
              <w:lastRenderedPageBreak/>
              <w:t>его применение для вычислений</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78</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79</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85</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w:t>
            </w:r>
            <w:r w:rsidRPr="00FB2B61">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87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89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94</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95</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99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106</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107</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109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111</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112</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113</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114</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116</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117</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118</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119</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120</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122</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123</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124</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125</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126</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127</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от 1 до 20. Вычитание с </w:t>
            </w:r>
            <w:r w:rsidRPr="00FB2B61">
              <w:rPr>
                <w:rFonts w:ascii="Times New Roman" w:hAnsi="Times New Roman"/>
                <w:color w:val="000000"/>
                <w:sz w:val="24"/>
                <w:lang w:val="ru-RU"/>
              </w:rPr>
              <w:lastRenderedPageBreak/>
              <w:t xml:space="preserve">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lastRenderedPageBreak/>
              <w:t>128</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129</w:t>
            </w:r>
          </w:p>
        </w:tc>
        <w:tc>
          <w:tcPr>
            <w:tcW w:w="3168"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130</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131</w:t>
            </w:r>
          </w:p>
        </w:tc>
        <w:tc>
          <w:tcPr>
            <w:tcW w:w="3168"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463" w:type="dxa"/>
            <w:tcMar>
              <w:top w:w="50" w:type="dxa"/>
              <w:left w:w="100" w:type="dxa"/>
            </w:tcMar>
            <w:vAlign w:val="center"/>
          </w:tcPr>
          <w:p w:rsidR="00F6021C" w:rsidRDefault="00FB2B61">
            <w:pPr>
              <w:spacing w:after="0"/>
            </w:pPr>
            <w:r>
              <w:rPr>
                <w:rFonts w:ascii="Times New Roman" w:hAnsi="Times New Roman"/>
                <w:color w:val="000000"/>
                <w:sz w:val="24"/>
              </w:rPr>
              <w:t>132</w:t>
            </w:r>
          </w:p>
        </w:tc>
        <w:tc>
          <w:tcPr>
            <w:tcW w:w="3168" w:type="dxa"/>
            <w:tcMar>
              <w:top w:w="50" w:type="dxa"/>
              <w:left w:w="100" w:type="dxa"/>
            </w:tcMar>
            <w:vAlign w:val="center"/>
          </w:tcPr>
          <w:p w:rsidR="00F6021C" w:rsidRDefault="00FB2B61">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6021C" w:rsidRDefault="00F6021C">
            <w:pPr>
              <w:spacing w:after="0"/>
              <w:ind w:left="135"/>
              <w:jc w:val="center"/>
            </w:pPr>
          </w:p>
        </w:tc>
        <w:tc>
          <w:tcPr>
            <w:tcW w:w="1611" w:type="dxa"/>
            <w:tcMar>
              <w:top w:w="50" w:type="dxa"/>
              <w:left w:w="100" w:type="dxa"/>
            </w:tcMar>
            <w:vAlign w:val="center"/>
          </w:tcPr>
          <w:p w:rsidR="00F6021C" w:rsidRDefault="00F6021C">
            <w:pPr>
              <w:spacing w:after="0"/>
              <w:ind w:left="135"/>
              <w:jc w:val="center"/>
            </w:pPr>
          </w:p>
        </w:tc>
        <w:tc>
          <w:tcPr>
            <w:tcW w:w="1139" w:type="dxa"/>
            <w:tcMar>
              <w:top w:w="50" w:type="dxa"/>
              <w:left w:w="100" w:type="dxa"/>
            </w:tcMar>
            <w:vAlign w:val="center"/>
          </w:tcPr>
          <w:p w:rsidR="00F6021C" w:rsidRDefault="00F6021C">
            <w:pPr>
              <w:spacing w:after="0"/>
              <w:ind w:left="135"/>
            </w:pPr>
          </w:p>
        </w:tc>
        <w:tc>
          <w:tcPr>
            <w:tcW w:w="1959"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6"/>
        <w:gridCol w:w="4555"/>
        <w:gridCol w:w="1220"/>
        <w:gridCol w:w="1841"/>
        <w:gridCol w:w="1910"/>
        <w:gridCol w:w="1347"/>
        <w:gridCol w:w="2221"/>
      </w:tblGrid>
      <w:tr w:rsidR="00F6021C">
        <w:trPr>
          <w:trHeight w:val="144"/>
          <w:tblCellSpacing w:w="20" w:type="nil"/>
        </w:trPr>
        <w:tc>
          <w:tcPr>
            <w:tcW w:w="453"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3344"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Тема урока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Дата изучения </w:t>
            </w:r>
          </w:p>
          <w:p w:rsidR="00F6021C" w:rsidRDefault="00F6021C">
            <w:pPr>
              <w:spacing w:after="0"/>
              <w:ind w:left="135"/>
            </w:pPr>
          </w:p>
        </w:tc>
        <w:tc>
          <w:tcPr>
            <w:tcW w:w="1936"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795"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488"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590"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3344"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Закономерность в ряду чисел, геометрических фигур: её объяснение с использованием математической </w:t>
            </w:r>
            <w:r w:rsidRPr="00FB2B61">
              <w:rPr>
                <w:rFonts w:ascii="Times New Roman" w:hAnsi="Times New Roman"/>
                <w:color w:val="000000"/>
                <w:sz w:val="24"/>
                <w:lang w:val="ru-RU"/>
              </w:rPr>
              <w:lastRenderedPageBreak/>
              <w:t>терминологии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Распознавание и изображение геометрических фигур: </w:t>
            </w:r>
            <w:proofErr w:type="gramStart"/>
            <w:r w:rsidRPr="00FB2B61">
              <w:rPr>
                <w:rFonts w:ascii="Times New Roman" w:hAnsi="Times New Roman"/>
                <w:color w:val="000000"/>
                <w:sz w:val="24"/>
                <w:lang w:val="ru-RU"/>
              </w:rPr>
              <w:t>ломаная</w:t>
            </w:r>
            <w:proofErr w:type="gramEnd"/>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25</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26</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27</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29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30</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Переместительное, сочетательное свойства сложения, их применение для </w:t>
            </w:r>
            <w:r w:rsidRPr="00FB2B61">
              <w:rPr>
                <w:rFonts w:ascii="Times New Roman" w:hAnsi="Times New Roman"/>
                <w:color w:val="000000"/>
                <w:sz w:val="24"/>
                <w:lang w:val="ru-RU"/>
              </w:rPr>
              <w:lastRenderedPageBreak/>
              <w:t>вычислений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33</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39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w:t>
            </w:r>
            <w:r w:rsidRPr="00FB2B61">
              <w:rPr>
                <w:rFonts w:ascii="Times New Roman" w:hAnsi="Times New Roman"/>
                <w:color w:val="000000"/>
                <w:sz w:val="24"/>
                <w:lang w:val="ru-RU"/>
              </w:rPr>
              <w:lastRenderedPageBreak/>
              <w:t>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45</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48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w:t>
            </w:r>
            <w:r w:rsidRPr="00FB2B61">
              <w:rPr>
                <w:rFonts w:ascii="Times New Roman" w:hAnsi="Times New Roman"/>
                <w:color w:val="000000"/>
                <w:sz w:val="24"/>
                <w:lang w:val="ru-RU"/>
              </w:rPr>
              <w:lastRenderedPageBreak/>
              <w:t>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59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Работа с таблицами: извлечение и использование для ответа на вопрос </w:t>
            </w:r>
            <w:r w:rsidRPr="00FB2B61">
              <w:rPr>
                <w:rFonts w:ascii="Times New Roman" w:hAnsi="Times New Roman"/>
                <w:color w:val="000000"/>
                <w:sz w:val="24"/>
                <w:lang w:val="ru-RU"/>
              </w:rPr>
              <w:lastRenderedPageBreak/>
              <w:t>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63</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64</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66</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67</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68</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69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70</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Правило составления ряда чисел, величин, геометрических фигур </w:t>
            </w:r>
            <w:r w:rsidRPr="00FB2B61">
              <w:rPr>
                <w:rFonts w:ascii="Times New Roman" w:hAnsi="Times New Roman"/>
                <w:color w:val="000000"/>
                <w:sz w:val="24"/>
                <w:lang w:val="ru-RU"/>
              </w:rPr>
              <w:lastRenderedPageBreak/>
              <w:t>(формулирование правила, проверка правила, дополнение ряда)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73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74</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75</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FB2B61">
              <w:rPr>
                <w:rFonts w:ascii="Times New Roman" w:hAnsi="Times New Roman"/>
                <w:color w:val="000000"/>
                <w:sz w:val="24"/>
                <w:lang w:val="ru-RU"/>
              </w:rPr>
              <w:t>см</w:t>
            </w:r>
            <w:proofErr w:type="gramEnd"/>
            <w:r w:rsidRPr="00FB2B61">
              <w:rPr>
                <w:rFonts w:ascii="Times New Roman" w:hAnsi="Times New Roman"/>
                <w:color w:val="000000"/>
                <w:sz w:val="24"/>
                <w:lang w:val="ru-RU"/>
              </w:rPr>
              <w:t xml:space="preserve"> и мм, в мм)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79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81</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82</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88</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89</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90</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91</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95</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96</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99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105</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108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109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115</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118</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119</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126</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127</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128</w:t>
            </w:r>
          </w:p>
        </w:tc>
        <w:tc>
          <w:tcPr>
            <w:tcW w:w="3344" w:type="dxa"/>
            <w:tcMar>
              <w:top w:w="50" w:type="dxa"/>
              <w:left w:w="100" w:type="dxa"/>
            </w:tcMar>
            <w:vAlign w:val="center"/>
          </w:tcPr>
          <w:p w:rsidR="00F6021C" w:rsidRDefault="00FB2B61">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129</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130</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131</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132</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lastRenderedPageBreak/>
              <w:t>133</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134</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135</w:t>
            </w:r>
          </w:p>
        </w:tc>
        <w:tc>
          <w:tcPr>
            <w:tcW w:w="3344"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Геометрические фигуры. Периметр. Математическая информация. Работа с информацией. Повторение</w:t>
            </w:r>
          </w:p>
        </w:tc>
        <w:tc>
          <w:tcPr>
            <w:tcW w:w="795"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453" w:type="dxa"/>
            <w:tcMar>
              <w:top w:w="50" w:type="dxa"/>
              <w:left w:w="100" w:type="dxa"/>
            </w:tcMar>
            <w:vAlign w:val="center"/>
          </w:tcPr>
          <w:p w:rsidR="00F6021C" w:rsidRDefault="00FB2B61">
            <w:pPr>
              <w:spacing w:after="0"/>
            </w:pPr>
            <w:r>
              <w:rPr>
                <w:rFonts w:ascii="Times New Roman" w:hAnsi="Times New Roman"/>
                <w:color w:val="000000"/>
                <w:sz w:val="24"/>
              </w:rPr>
              <w:t>136</w:t>
            </w:r>
          </w:p>
        </w:tc>
        <w:tc>
          <w:tcPr>
            <w:tcW w:w="3344"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6021C" w:rsidRDefault="00F6021C">
            <w:pPr>
              <w:spacing w:after="0"/>
              <w:ind w:left="135"/>
              <w:jc w:val="center"/>
            </w:pPr>
          </w:p>
        </w:tc>
        <w:tc>
          <w:tcPr>
            <w:tcW w:w="1590" w:type="dxa"/>
            <w:tcMar>
              <w:top w:w="50" w:type="dxa"/>
              <w:left w:w="100" w:type="dxa"/>
            </w:tcMar>
            <w:vAlign w:val="center"/>
          </w:tcPr>
          <w:p w:rsidR="00F6021C" w:rsidRDefault="00F6021C">
            <w:pPr>
              <w:spacing w:after="0"/>
              <w:ind w:left="135"/>
              <w:jc w:val="center"/>
            </w:pPr>
          </w:p>
        </w:tc>
        <w:tc>
          <w:tcPr>
            <w:tcW w:w="1122" w:type="dxa"/>
            <w:tcMar>
              <w:top w:w="50" w:type="dxa"/>
              <w:left w:w="100" w:type="dxa"/>
            </w:tcMar>
            <w:vAlign w:val="center"/>
          </w:tcPr>
          <w:p w:rsidR="00F6021C" w:rsidRDefault="00F6021C">
            <w:pPr>
              <w:spacing w:after="0"/>
              <w:ind w:left="135"/>
            </w:pPr>
          </w:p>
        </w:tc>
        <w:tc>
          <w:tcPr>
            <w:tcW w:w="1936"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1"/>
        <w:gridCol w:w="4597"/>
        <w:gridCol w:w="1203"/>
        <w:gridCol w:w="1841"/>
        <w:gridCol w:w="1910"/>
        <w:gridCol w:w="1347"/>
        <w:gridCol w:w="2221"/>
      </w:tblGrid>
      <w:tr w:rsidR="00F6021C">
        <w:trPr>
          <w:trHeight w:val="144"/>
          <w:tblCellSpacing w:w="20" w:type="nil"/>
        </w:trPr>
        <w:tc>
          <w:tcPr>
            <w:tcW w:w="447"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3461"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Тема урока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Дата изучения </w:t>
            </w:r>
          </w:p>
          <w:p w:rsidR="00F6021C" w:rsidRDefault="00F6021C">
            <w:pPr>
              <w:spacing w:after="0"/>
              <w:ind w:left="135"/>
            </w:pPr>
          </w:p>
        </w:tc>
        <w:tc>
          <w:tcPr>
            <w:tcW w:w="1922"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783"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473"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576"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w:t>
            </w:r>
          </w:p>
        </w:tc>
        <w:tc>
          <w:tcPr>
            <w:tcW w:w="3461"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roofErr w:type="gramEnd"/>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Изображение фигур – отрезка, прямоугольника, квадрата – с заданными </w:t>
            </w:r>
            <w:r w:rsidRPr="00FB2B61">
              <w:rPr>
                <w:rFonts w:ascii="Times New Roman" w:hAnsi="Times New Roman"/>
                <w:color w:val="000000"/>
                <w:sz w:val="24"/>
                <w:lang w:val="ru-RU"/>
              </w:rPr>
              <w:lastRenderedPageBreak/>
              <w:t>измерениями; обозначение фигур буквами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вычисления с использованием таблицы умножения и деления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в пределах 50: внетабличное выполнение действий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22</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23</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29</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Задачи на понимание отношений больше или меньше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Задачи на понимание отношений больше или меньше </w:t>
            </w:r>
            <w:proofErr w:type="gramStart"/>
            <w:r w:rsidRPr="00FB2B61">
              <w:rPr>
                <w:rFonts w:ascii="Times New Roman" w:hAnsi="Times New Roman"/>
                <w:color w:val="000000"/>
                <w:sz w:val="24"/>
                <w:lang w:val="ru-RU"/>
              </w:rPr>
              <w:t>в</w:t>
            </w:r>
            <w:proofErr w:type="gramEnd"/>
            <w:r w:rsidRPr="00FB2B61">
              <w:rPr>
                <w:rFonts w:ascii="Times New Roman" w:hAnsi="Times New Roman"/>
                <w:color w:val="000000"/>
                <w:sz w:val="24"/>
                <w:lang w:val="ru-RU"/>
              </w:rPr>
              <w:t>…</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Единицы площади – квадратный метр, квадратный сантиметр, квадратный </w:t>
            </w:r>
            <w:r w:rsidRPr="00FB2B61">
              <w:rPr>
                <w:rFonts w:ascii="Times New Roman" w:hAnsi="Times New Roman"/>
                <w:color w:val="000000"/>
                <w:sz w:val="24"/>
                <w:lang w:val="ru-RU"/>
              </w:rPr>
              <w:lastRenderedPageBreak/>
              <w:t>дециметр</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36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37</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38</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39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48</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49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 xml:space="preserve">Выбор формы представления </w:t>
            </w:r>
            <w:r>
              <w:rPr>
                <w:rFonts w:ascii="Times New Roman" w:hAnsi="Times New Roman"/>
                <w:color w:val="000000"/>
                <w:sz w:val="24"/>
              </w:rPr>
              <w:lastRenderedPageBreak/>
              <w:t>информации</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52</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54</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55</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56</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57</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59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доли величины и величины по значению доли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63</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Время (единица времени — секунда); установление отношения «быстрее/ </w:t>
            </w:r>
            <w:r w:rsidRPr="00FB2B61">
              <w:rPr>
                <w:rFonts w:ascii="Times New Roman" w:hAnsi="Times New Roman"/>
                <w:color w:val="000000"/>
                <w:sz w:val="24"/>
                <w:lang w:val="ru-RU"/>
              </w:rPr>
              <w:lastRenderedPageBreak/>
              <w:t xml:space="preserve">медленнее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69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70</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74</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79</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Устное деление двузначного числа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 xml:space="preserve"> двузначное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84</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87</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88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89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92</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/в»</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95</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99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102</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104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108</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Соотношение «больше/ меньше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w:t>
            </w:r>
            <w:proofErr w:type="gramStart"/>
            <w:r w:rsidRPr="00FB2B61">
              <w:rPr>
                <w:rFonts w:ascii="Times New Roman" w:hAnsi="Times New Roman"/>
                <w:color w:val="000000"/>
                <w:sz w:val="24"/>
                <w:lang w:val="ru-RU"/>
              </w:rPr>
              <w:t>в</w:t>
            </w:r>
            <w:proofErr w:type="gramEnd"/>
            <w:r w:rsidRPr="00FB2B61">
              <w:rPr>
                <w:rFonts w:ascii="Times New Roman" w:hAnsi="Times New Roman"/>
                <w:color w:val="000000"/>
                <w:sz w:val="24"/>
                <w:lang w:val="ru-RU"/>
              </w:rPr>
              <w:t>» в ситуации сравнения предметов и объектов на основе измерения величин</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109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/в»</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111</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применение зависимости "цена-</w:t>
            </w:r>
            <w:r w:rsidRPr="00FB2B61">
              <w:rPr>
                <w:rFonts w:ascii="Times New Roman" w:hAnsi="Times New Roman"/>
                <w:color w:val="000000"/>
                <w:sz w:val="24"/>
                <w:lang w:val="ru-RU"/>
              </w:rPr>
              <w:lastRenderedPageBreak/>
              <w:t>количество-стоимость"</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116</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117</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118</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119</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124</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125</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126</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127</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128</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129</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130</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131</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133</w:t>
            </w:r>
          </w:p>
        </w:tc>
        <w:tc>
          <w:tcPr>
            <w:tcW w:w="3461"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134</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135</w:t>
            </w:r>
          </w:p>
        </w:tc>
        <w:tc>
          <w:tcPr>
            <w:tcW w:w="3461" w:type="dxa"/>
            <w:tcMar>
              <w:top w:w="50" w:type="dxa"/>
              <w:left w:w="100" w:type="dxa"/>
            </w:tcMar>
            <w:vAlign w:val="center"/>
          </w:tcPr>
          <w:p w:rsidR="00F6021C" w:rsidRDefault="00FB2B61">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447" w:type="dxa"/>
            <w:tcMar>
              <w:top w:w="50" w:type="dxa"/>
              <w:left w:w="100" w:type="dxa"/>
            </w:tcMar>
            <w:vAlign w:val="center"/>
          </w:tcPr>
          <w:p w:rsidR="00F6021C" w:rsidRDefault="00FB2B61">
            <w:pPr>
              <w:spacing w:after="0"/>
            </w:pPr>
            <w:r>
              <w:rPr>
                <w:rFonts w:ascii="Times New Roman" w:hAnsi="Times New Roman"/>
                <w:color w:val="000000"/>
                <w:sz w:val="24"/>
              </w:rPr>
              <w:t>136</w:t>
            </w:r>
          </w:p>
        </w:tc>
        <w:tc>
          <w:tcPr>
            <w:tcW w:w="3461"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F6021C" w:rsidRDefault="00F6021C">
            <w:pPr>
              <w:spacing w:after="0"/>
              <w:ind w:left="135"/>
              <w:jc w:val="center"/>
            </w:pPr>
          </w:p>
        </w:tc>
        <w:tc>
          <w:tcPr>
            <w:tcW w:w="1576" w:type="dxa"/>
            <w:tcMar>
              <w:top w:w="50" w:type="dxa"/>
              <w:left w:w="100" w:type="dxa"/>
            </w:tcMar>
            <w:vAlign w:val="center"/>
          </w:tcPr>
          <w:p w:rsidR="00F6021C" w:rsidRDefault="00F6021C">
            <w:pPr>
              <w:spacing w:after="0"/>
              <w:ind w:left="135"/>
              <w:jc w:val="center"/>
            </w:pPr>
          </w:p>
        </w:tc>
        <w:tc>
          <w:tcPr>
            <w:tcW w:w="1110" w:type="dxa"/>
            <w:tcMar>
              <w:top w:w="50" w:type="dxa"/>
              <w:left w:w="100" w:type="dxa"/>
            </w:tcMar>
            <w:vAlign w:val="center"/>
          </w:tcPr>
          <w:p w:rsidR="00F6021C" w:rsidRDefault="00F6021C">
            <w:pPr>
              <w:spacing w:after="0"/>
              <w:ind w:left="135"/>
            </w:pPr>
          </w:p>
        </w:tc>
        <w:tc>
          <w:tcPr>
            <w:tcW w:w="1922"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B2B61">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2"/>
        <w:gridCol w:w="4596"/>
        <w:gridCol w:w="1203"/>
        <w:gridCol w:w="1841"/>
        <w:gridCol w:w="1910"/>
        <w:gridCol w:w="1347"/>
        <w:gridCol w:w="2221"/>
      </w:tblGrid>
      <w:tr w:rsidR="00F6021C">
        <w:trPr>
          <w:trHeight w:val="144"/>
          <w:tblCellSpacing w:w="20" w:type="nil"/>
        </w:trPr>
        <w:tc>
          <w:tcPr>
            <w:tcW w:w="448"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 п/п </w:t>
            </w:r>
          </w:p>
          <w:p w:rsidR="00F6021C" w:rsidRDefault="00F6021C">
            <w:pPr>
              <w:spacing w:after="0"/>
              <w:ind w:left="135"/>
            </w:pPr>
          </w:p>
        </w:tc>
        <w:tc>
          <w:tcPr>
            <w:tcW w:w="3432"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Тема урока </w:t>
            </w:r>
          </w:p>
          <w:p w:rsidR="00F6021C" w:rsidRDefault="00F6021C">
            <w:pPr>
              <w:spacing w:after="0"/>
              <w:ind w:left="135"/>
            </w:pPr>
          </w:p>
        </w:tc>
        <w:tc>
          <w:tcPr>
            <w:tcW w:w="0" w:type="auto"/>
            <w:gridSpan w:val="3"/>
            <w:tcMar>
              <w:top w:w="50" w:type="dxa"/>
              <w:left w:w="100" w:type="dxa"/>
            </w:tcMar>
            <w:vAlign w:val="center"/>
          </w:tcPr>
          <w:p w:rsidR="00F6021C" w:rsidRDefault="00FB2B61">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Дата изучения </w:t>
            </w:r>
          </w:p>
          <w:p w:rsidR="00F6021C" w:rsidRDefault="00F6021C">
            <w:pPr>
              <w:spacing w:after="0"/>
              <w:ind w:left="135"/>
            </w:pPr>
          </w:p>
        </w:tc>
        <w:tc>
          <w:tcPr>
            <w:tcW w:w="1925" w:type="dxa"/>
            <w:vMerge w:val="restart"/>
            <w:tcMar>
              <w:top w:w="50" w:type="dxa"/>
              <w:left w:w="100" w:type="dxa"/>
            </w:tcMar>
            <w:vAlign w:val="center"/>
          </w:tcPr>
          <w:p w:rsidR="00F6021C" w:rsidRDefault="00FB2B61">
            <w:pPr>
              <w:spacing w:after="0"/>
              <w:ind w:left="135"/>
            </w:pPr>
            <w:r>
              <w:rPr>
                <w:rFonts w:ascii="Times New Roman" w:hAnsi="Times New Roman"/>
                <w:b/>
                <w:color w:val="000000"/>
                <w:sz w:val="24"/>
              </w:rPr>
              <w:t xml:space="preserve">Электронные цифровые образовательные ресурсы </w:t>
            </w:r>
          </w:p>
          <w:p w:rsidR="00F6021C" w:rsidRDefault="00F6021C">
            <w:pPr>
              <w:spacing w:after="0"/>
              <w:ind w:left="135"/>
            </w:pPr>
          </w:p>
        </w:tc>
      </w:tr>
      <w:tr w:rsidR="00F6021C">
        <w:trPr>
          <w:trHeight w:val="144"/>
          <w:tblCellSpacing w:w="20" w:type="nil"/>
        </w:trPr>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c>
          <w:tcPr>
            <w:tcW w:w="786"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Всего </w:t>
            </w:r>
          </w:p>
          <w:p w:rsidR="00F6021C" w:rsidRDefault="00F6021C">
            <w:pPr>
              <w:spacing w:after="0"/>
              <w:ind w:left="135"/>
            </w:pPr>
          </w:p>
        </w:tc>
        <w:tc>
          <w:tcPr>
            <w:tcW w:w="1477"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Контрольные работы </w:t>
            </w:r>
          </w:p>
          <w:p w:rsidR="00F6021C" w:rsidRDefault="00F6021C">
            <w:pPr>
              <w:spacing w:after="0"/>
              <w:ind w:left="135"/>
            </w:pPr>
          </w:p>
        </w:tc>
        <w:tc>
          <w:tcPr>
            <w:tcW w:w="1579" w:type="dxa"/>
            <w:tcMar>
              <w:top w:w="50" w:type="dxa"/>
              <w:left w:w="100" w:type="dxa"/>
            </w:tcMar>
            <w:vAlign w:val="center"/>
          </w:tcPr>
          <w:p w:rsidR="00F6021C" w:rsidRDefault="00FB2B61">
            <w:pPr>
              <w:spacing w:after="0"/>
              <w:ind w:left="135"/>
            </w:pPr>
            <w:r>
              <w:rPr>
                <w:rFonts w:ascii="Times New Roman" w:hAnsi="Times New Roman"/>
                <w:b/>
                <w:color w:val="000000"/>
                <w:sz w:val="24"/>
              </w:rPr>
              <w:t xml:space="preserve">Практические работы </w:t>
            </w:r>
          </w:p>
          <w:p w:rsidR="00F6021C" w:rsidRDefault="00F6021C">
            <w:pPr>
              <w:spacing w:after="0"/>
              <w:ind w:left="135"/>
            </w:pPr>
          </w:p>
        </w:tc>
        <w:tc>
          <w:tcPr>
            <w:tcW w:w="0" w:type="auto"/>
            <w:vMerge/>
            <w:tcBorders>
              <w:top w:val="nil"/>
            </w:tcBorders>
            <w:tcMar>
              <w:top w:w="50" w:type="dxa"/>
              <w:left w:w="100" w:type="dxa"/>
            </w:tcMar>
          </w:tcPr>
          <w:p w:rsidR="00F6021C" w:rsidRDefault="00F6021C"/>
        </w:tc>
        <w:tc>
          <w:tcPr>
            <w:tcW w:w="0" w:type="auto"/>
            <w:vMerge/>
            <w:tcBorders>
              <w:top w:val="nil"/>
            </w:tcBorders>
            <w:tcMar>
              <w:top w:w="50" w:type="dxa"/>
              <w:left w:w="100" w:type="dxa"/>
            </w:tcMar>
          </w:tcPr>
          <w:p w:rsidR="00F6021C" w:rsidRDefault="00F6021C"/>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Повторение </w:t>
            </w:r>
            <w:proofErr w:type="gramStart"/>
            <w:r w:rsidRPr="00FB2B61">
              <w:rPr>
                <w:rFonts w:ascii="Times New Roman" w:hAnsi="Times New Roman"/>
                <w:color w:val="000000"/>
                <w:sz w:val="24"/>
                <w:lang w:val="ru-RU"/>
              </w:rPr>
              <w:t>изученного</w:t>
            </w:r>
            <w:proofErr w:type="gramEnd"/>
            <w:r w:rsidRPr="00FB2B61">
              <w:rPr>
                <w:rFonts w:ascii="Times New Roman" w:hAnsi="Times New Roman"/>
                <w:color w:val="000000"/>
                <w:sz w:val="24"/>
                <w:lang w:val="ru-RU"/>
              </w:rPr>
              <w:t xml:space="preserve"> в 3 классе. Алгоритм умножения на однозначное число</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Повторение </w:t>
            </w:r>
            <w:proofErr w:type="gramStart"/>
            <w:r w:rsidRPr="00FB2B61">
              <w:rPr>
                <w:rFonts w:ascii="Times New Roman" w:hAnsi="Times New Roman"/>
                <w:color w:val="000000"/>
                <w:sz w:val="24"/>
                <w:lang w:val="ru-RU"/>
              </w:rPr>
              <w:t>изученного</w:t>
            </w:r>
            <w:proofErr w:type="gramEnd"/>
            <w:r w:rsidRPr="00FB2B61">
              <w:rPr>
                <w:rFonts w:ascii="Times New Roman" w:hAnsi="Times New Roman"/>
                <w:color w:val="000000"/>
                <w:sz w:val="24"/>
                <w:lang w:val="ru-RU"/>
              </w:rPr>
              <w:t xml:space="preserve"> в 3 классе. Алгоритм деления на однозначное число</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FB2B61">
              <w:rPr>
                <w:rFonts w:ascii="Times New Roman" w:hAnsi="Times New Roman"/>
                <w:color w:val="000000"/>
                <w:sz w:val="24"/>
                <w:lang w:val="ru-RU"/>
              </w:rPr>
              <w:t>дств дл</w:t>
            </w:r>
            <w:proofErr w:type="gramEnd"/>
            <w:r w:rsidRPr="00FB2B61">
              <w:rPr>
                <w:rFonts w:ascii="Times New Roman" w:hAnsi="Times New Roman"/>
                <w:color w:val="000000"/>
                <w:sz w:val="24"/>
                <w:lang w:val="ru-RU"/>
              </w:rPr>
              <w:t>я закрепления алгоритмов вычислений</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19</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20</w:t>
            </w:r>
          </w:p>
        </w:tc>
        <w:tc>
          <w:tcPr>
            <w:tcW w:w="3432"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21</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22</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Числа в пределах миллиона: увеличение и уменьшение числа на несколько </w:t>
            </w:r>
            <w:r w:rsidRPr="00FB2B61">
              <w:rPr>
                <w:rFonts w:ascii="Times New Roman" w:hAnsi="Times New Roman"/>
                <w:color w:val="000000"/>
                <w:sz w:val="24"/>
                <w:lang w:val="ru-RU"/>
              </w:rPr>
              <w:lastRenderedPageBreak/>
              <w:t>единиц разряда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29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Сравнение протяженности по времени. Соотношения между единицами </w:t>
            </w:r>
            <w:r w:rsidRPr="00FB2B61">
              <w:rPr>
                <w:rFonts w:ascii="Times New Roman" w:hAnsi="Times New Roman"/>
                <w:color w:val="000000"/>
                <w:sz w:val="24"/>
                <w:lang w:val="ru-RU"/>
              </w:rPr>
              <w:lastRenderedPageBreak/>
              <w:t>времени, их применение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35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37</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39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44</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45</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49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Нахождение неизвестного компонента </w:t>
            </w:r>
            <w:r w:rsidRPr="00FB2B61">
              <w:rPr>
                <w:rFonts w:ascii="Times New Roman" w:hAnsi="Times New Roman"/>
                <w:color w:val="000000"/>
                <w:sz w:val="24"/>
                <w:lang w:val="ru-RU"/>
              </w:rPr>
              <w:lastRenderedPageBreak/>
              <w:t>действия сложения (с комментированием)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50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59</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61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65</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69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Решение задач на нахождение периметра </w:t>
            </w:r>
            <w:r w:rsidRPr="00FB2B61">
              <w:rPr>
                <w:rFonts w:ascii="Times New Roman" w:hAnsi="Times New Roman"/>
                <w:color w:val="000000"/>
                <w:sz w:val="24"/>
                <w:lang w:val="ru-RU"/>
              </w:rPr>
              <w:lastRenderedPageBreak/>
              <w:t>прямоугольника (квадрата)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73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79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81</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Взаимное расположение геометрических </w:t>
            </w:r>
            <w:r w:rsidRPr="00FB2B61">
              <w:rPr>
                <w:rFonts w:ascii="Times New Roman" w:hAnsi="Times New Roman"/>
                <w:color w:val="000000"/>
                <w:sz w:val="24"/>
                <w:lang w:val="ru-RU"/>
              </w:rPr>
              <w:lastRenderedPageBreak/>
              <w:t>фигур на чертеже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85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Работа с утверждениями (одн</w:t>
            </w:r>
            <w:proofErr w:type="gramStart"/>
            <w:r w:rsidRPr="00FB2B61">
              <w:rPr>
                <w:rFonts w:ascii="Times New Roman" w:hAnsi="Times New Roman"/>
                <w:color w:val="000000"/>
                <w:sz w:val="24"/>
                <w:lang w:val="ru-RU"/>
              </w:rPr>
              <w:t>о-</w:t>
            </w:r>
            <w:proofErr w:type="gramEnd"/>
            <w:r w:rsidRPr="00FB2B61">
              <w:rPr>
                <w:rFonts w:ascii="Times New Roman" w:hAnsi="Times New Roman"/>
                <w:color w:val="000000"/>
                <w:sz w:val="24"/>
                <w:lang w:val="ru-RU"/>
              </w:rPr>
              <w:t>/двухшаговые)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88</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89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91</w:t>
            </w:r>
          </w:p>
        </w:tc>
        <w:tc>
          <w:tcPr>
            <w:tcW w:w="3432" w:type="dxa"/>
            <w:tcMar>
              <w:top w:w="50" w:type="dxa"/>
              <w:left w:w="100" w:type="dxa"/>
            </w:tcMar>
            <w:vAlign w:val="center"/>
          </w:tcPr>
          <w:p w:rsidR="00F6021C" w:rsidRDefault="00FB2B61">
            <w:pPr>
              <w:spacing w:after="0"/>
              <w:ind w:left="135"/>
            </w:pPr>
            <w:r w:rsidRPr="00FB2B61">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93</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94</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96</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99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Работа с утверждениями: составление и проверка </w:t>
            </w:r>
            <w:proofErr w:type="gramStart"/>
            <w:r w:rsidRPr="00FB2B61">
              <w:rPr>
                <w:rFonts w:ascii="Times New Roman" w:hAnsi="Times New Roman"/>
                <w:color w:val="000000"/>
                <w:sz w:val="24"/>
                <w:lang w:val="ru-RU"/>
              </w:rPr>
              <w:t>логических рассуждений</w:t>
            </w:r>
            <w:proofErr w:type="gramEnd"/>
            <w:r w:rsidRPr="00FB2B61">
              <w:rPr>
                <w:rFonts w:ascii="Times New Roman" w:hAnsi="Times New Roman"/>
                <w:color w:val="000000"/>
                <w:sz w:val="24"/>
                <w:lang w:val="ru-RU"/>
              </w:rPr>
              <w:t xml:space="preserve"> при решении задач, формулирование вывода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100</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102</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FB2B61">
              <w:rPr>
                <w:rFonts w:ascii="Times New Roman" w:hAnsi="Times New Roman"/>
                <w:color w:val="000000"/>
                <w:sz w:val="24"/>
                <w:lang w:val="ru-RU"/>
              </w:rPr>
              <w:t>дств дл</w:t>
            </w:r>
            <w:proofErr w:type="gramEnd"/>
            <w:r w:rsidRPr="00FB2B61">
              <w:rPr>
                <w:rFonts w:ascii="Times New Roman" w:hAnsi="Times New Roman"/>
                <w:color w:val="000000"/>
                <w:sz w:val="24"/>
                <w:lang w:val="ru-RU"/>
              </w:rPr>
              <w:t>я закрепления умения решать текстовые задачи</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108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FB2B61">
              <w:rPr>
                <w:rFonts w:ascii="Times New Roman" w:hAnsi="Times New Roman"/>
                <w:color w:val="000000"/>
                <w:sz w:val="24"/>
                <w:lang w:val="ru-RU"/>
              </w:rPr>
              <w:t>дств дл</w:t>
            </w:r>
            <w:proofErr w:type="gramEnd"/>
            <w:r w:rsidRPr="00FB2B61">
              <w:rPr>
                <w:rFonts w:ascii="Times New Roman" w:hAnsi="Times New Roman"/>
                <w:color w:val="000000"/>
                <w:sz w:val="24"/>
                <w:lang w:val="ru-RU"/>
              </w:rPr>
              <w:t xml:space="preserve">я закрепления </w:t>
            </w:r>
            <w:r w:rsidRPr="00FB2B61">
              <w:rPr>
                <w:rFonts w:ascii="Times New Roman" w:hAnsi="Times New Roman"/>
                <w:color w:val="000000"/>
                <w:sz w:val="24"/>
                <w:lang w:val="ru-RU"/>
              </w:rPr>
              <w:lastRenderedPageBreak/>
              <w:t>умения конструировать с использованием геометрических фигур</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109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111</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112</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115</w:t>
            </w:r>
          </w:p>
        </w:tc>
        <w:tc>
          <w:tcPr>
            <w:tcW w:w="3432" w:type="dxa"/>
            <w:tcMar>
              <w:top w:w="50" w:type="dxa"/>
              <w:left w:w="100" w:type="dxa"/>
            </w:tcMar>
            <w:vAlign w:val="center"/>
          </w:tcPr>
          <w:p w:rsidR="00F6021C" w:rsidRPr="00FB2B61" w:rsidRDefault="00FB2B61">
            <w:pPr>
              <w:spacing w:after="0"/>
              <w:ind w:left="135"/>
              <w:rPr>
                <w:lang w:val="ru-RU"/>
              </w:rPr>
            </w:pPr>
            <w:proofErr w:type="gramStart"/>
            <w:r w:rsidRPr="00FB2B61">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117</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119</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120</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121</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122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127</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128</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129</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130</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131</w:t>
            </w:r>
          </w:p>
        </w:tc>
        <w:tc>
          <w:tcPr>
            <w:tcW w:w="3432" w:type="dxa"/>
            <w:tcMar>
              <w:top w:w="50" w:type="dxa"/>
              <w:left w:w="100" w:type="dxa"/>
            </w:tcMar>
            <w:vAlign w:val="center"/>
          </w:tcPr>
          <w:p w:rsidR="00F6021C" w:rsidRDefault="00FB2B61">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132</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133</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134</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t>135</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 xml:space="preserve">Закрепление. Практическая работа по теме "Окружность, круг: распознавание </w:t>
            </w:r>
            <w:r w:rsidRPr="00FB2B61">
              <w:rPr>
                <w:rFonts w:ascii="Times New Roman" w:hAnsi="Times New Roman"/>
                <w:color w:val="000000"/>
                <w:sz w:val="24"/>
                <w:lang w:val="ru-RU"/>
              </w:rPr>
              <w:lastRenderedPageBreak/>
              <w:t>и изображение; построение окружности заданного радиуса"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448" w:type="dxa"/>
            <w:tcMar>
              <w:top w:w="50" w:type="dxa"/>
              <w:left w:w="100" w:type="dxa"/>
            </w:tcMar>
            <w:vAlign w:val="center"/>
          </w:tcPr>
          <w:p w:rsidR="00F6021C" w:rsidRDefault="00FB2B61">
            <w:pPr>
              <w:spacing w:after="0"/>
            </w:pPr>
            <w:r>
              <w:rPr>
                <w:rFonts w:ascii="Times New Roman" w:hAnsi="Times New Roman"/>
                <w:color w:val="000000"/>
                <w:sz w:val="24"/>
              </w:rPr>
              <w:lastRenderedPageBreak/>
              <w:t>136</w:t>
            </w:r>
          </w:p>
        </w:tc>
        <w:tc>
          <w:tcPr>
            <w:tcW w:w="3432" w:type="dxa"/>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F6021C" w:rsidRDefault="00F6021C">
            <w:pPr>
              <w:spacing w:after="0"/>
              <w:ind w:left="135"/>
              <w:jc w:val="center"/>
            </w:pPr>
          </w:p>
        </w:tc>
        <w:tc>
          <w:tcPr>
            <w:tcW w:w="1579" w:type="dxa"/>
            <w:tcMar>
              <w:top w:w="50" w:type="dxa"/>
              <w:left w:w="100" w:type="dxa"/>
            </w:tcMar>
            <w:vAlign w:val="center"/>
          </w:tcPr>
          <w:p w:rsidR="00F6021C" w:rsidRDefault="00F6021C">
            <w:pPr>
              <w:spacing w:after="0"/>
              <w:ind w:left="135"/>
              <w:jc w:val="center"/>
            </w:pPr>
          </w:p>
        </w:tc>
        <w:tc>
          <w:tcPr>
            <w:tcW w:w="1113" w:type="dxa"/>
            <w:tcMar>
              <w:top w:w="50" w:type="dxa"/>
              <w:left w:w="100" w:type="dxa"/>
            </w:tcMar>
            <w:vAlign w:val="center"/>
          </w:tcPr>
          <w:p w:rsidR="00F6021C" w:rsidRDefault="00F6021C">
            <w:pPr>
              <w:spacing w:after="0"/>
              <w:ind w:left="135"/>
            </w:pPr>
          </w:p>
        </w:tc>
        <w:tc>
          <w:tcPr>
            <w:tcW w:w="1925" w:type="dxa"/>
            <w:tcMar>
              <w:top w:w="50" w:type="dxa"/>
              <w:left w:w="100" w:type="dxa"/>
            </w:tcMar>
            <w:vAlign w:val="center"/>
          </w:tcPr>
          <w:p w:rsidR="00F6021C" w:rsidRDefault="00F6021C">
            <w:pPr>
              <w:spacing w:after="0"/>
              <w:ind w:left="135"/>
            </w:pPr>
          </w:p>
        </w:tc>
      </w:tr>
      <w:tr w:rsidR="00F6021C">
        <w:trPr>
          <w:trHeight w:val="144"/>
          <w:tblCellSpacing w:w="20" w:type="nil"/>
        </w:trPr>
        <w:tc>
          <w:tcPr>
            <w:tcW w:w="0" w:type="auto"/>
            <w:gridSpan w:val="2"/>
            <w:tcMar>
              <w:top w:w="50" w:type="dxa"/>
              <w:left w:w="100" w:type="dxa"/>
            </w:tcMar>
            <w:vAlign w:val="center"/>
          </w:tcPr>
          <w:p w:rsidR="00F6021C" w:rsidRPr="00FB2B61" w:rsidRDefault="00FB2B61">
            <w:pPr>
              <w:spacing w:after="0"/>
              <w:ind w:left="135"/>
              <w:rPr>
                <w:lang w:val="ru-RU"/>
              </w:rPr>
            </w:pPr>
            <w:r w:rsidRPr="00FB2B61">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F6021C" w:rsidRDefault="00FB2B61">
            <w:pPr>
              <w:spacing w:after="0"/>
              <w:ind w:left="135"/>
              <w:jc w:val="center"/>
            </w:pPr>
            <w:r w:rsidRPr="00FB2B6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F6021C" w:rsidRDefault="00FB2B61">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F6021C" w:rsidRDefault="00F6021C"/>
        </w:tc>
      </w:tr>
    </w:tbl>
    <w:p w:rsidR="00F6021C" w:rsidRDefault="00F6021C">
      <w:pPr>
        <w:sectPr w:rsidR="00F6021C">
          <w:pgSz w:w="16383" w:h="11906" w:orient="landscape"/>
          <w:pgMar w:top="1134" w:right="850" w:bottom="1134" w:left="1701" w:header="720" w:footer="720" w:gutter="0"/>
          <w:cols w:space="720"/>
        </w:sectPr>
      </w:pPr>
    </w:p>
    <w:p w:rsidR="00F6021C" w:rsidRDefault="00F6021C">
      <w:pPr>
        <w:sectPr w:rsidR="00F6021C">
          <w:pgSz w:w="16383" w:h="11906" w:orient="landscape"/>
          <w:pgMar w:top="1134" w:right="850" w:bottom="1134" w:left="1701" w:header="720" w:footer="720" w:gutter="0"/>
          <w:cols w:space="720"/>
        </w:sectPr>
      </w:pPr>
    </w:p>
    <w:p w:rsidR="00F6021C" w:rsidRPr="00FB2B61" w:rsidRDefault="00FB2B61">
      <w:pPr>
        <w:spacing w:before="199" w:after="199" w:line="336" w:lineRule="auto"/>
        <w:ind w:left="120"/>
        <w:rPr>
          <w:lang w:val="ru-RU"/>
        </w:rPr>
      </w:pPr>
      <w:bookmarkStart w:id="9" w:name="block-90132221"/>
      <w:bookmarkEnd w:id="8"/>
      <w:r w:rsidRPr="00FB2B61">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FB2B61">
        <w:rPr>
          <w:rFonts w:ascii="Times New Roman" w:hAnsi="Times New Roman"/>
          <w:b/>
          <w:color w:val="000000"/>
          <w:sz w:val="28"/>
          <w:lang w:val="ru-RU"/>
        </w:rPr>
        <w:t>ОСНОВНОЙ</w:t>
      </w:r>
      <w:proofErr w:type="gramEnd"/>
      <w:r w:rsidRPr="00FB2B61">
        <w:rPr>
          <w:rFonts w:ascii="Times New Roman" w:hAnsi="Times New Roman"/>
          <w:b/>
          <w:color w:val="000000"/>
          <w:sz w:val="28"/>
          <w:lang w:val="ru-RU"/>
        </w:rPr>
        <w:t xml:space="preserve"> </w:t>
      </w:r>
    </w:p>
    <w:p w:rsidR="00F6021C" w:rsidRDefault="00FB2B61">
      <w:pPr>
        <w:spacing w:before="199" w:after="199"/>
        <w:ind w:left="120"/>
      </w:pPr>
      <w:r>
        <w:rPr>
          <w:rFonts w:ascii="Times New Roman" w:hAnsi="Times New Roman"/>
          <w:b/>
          <w:color w:val="000000"/>
          <w:sz w:val="28"/>
        </w:rPr>
        <w:t>ОБРАЗОВАТЕЛЬНОЙ ПРОГРАММЫ</w:t>
      </w:r>
    </w:p>
    <w:p w:rsidR="00F6021C" w:rsidRDefault="00F6021C">
      <w:pPr>
        <w:spacing w:after="0"/>
        <w:ind w:left="120"/>
      </w:pPr>
    </w:p>
    <w:p w:rsidR="00F6021C" w:rsidRDefault="00FB2B61">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6021C" w:rsidRPr="00AC0D62">
        <w:trPr>
          <w:trHeight w:val="144"/>
        </w:trPr>
        <w:tc>
          <w:tcPr>
            <w:tcW w:w="1981"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F6021C" w:rsidRPr="00FB2B61" w:rsidRDefault="00FB2B61">
            <w:pPr>
              <w:spacing w:after="0"/>
              <w:ind w:left="272"/>
              <w:rPr>
                <w:lang w:val="ru-RU"/>
              </w:rPr>
            </w:pPr>
            <w:r w:rsidRPr="00FB2B6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пересчитывать различные объекты, устанавливать порядковый номер объекта</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находить числа, </w:t>
            </w:r>
            <w:proofErr w:type="gramStart"/>
            <w:r w:rsidRPr="00FB2B61">
              <w:rPr>
                <w:rFonts w:ascii="Times New Roman" w:hAnsi="Times New Roman"/>
                <w:color w:val="000000"/>
                <w:sz w:val="24"/>
                <w:lang w:val="ru-RU"/>
              </w:rPr>
              <w:t>бо́льшие</w:t>
            </w:r>
            <w:proofErr w:type="gramEnd"/>
            <w:r w:rsidRPr="00FB2B61">
              <w:rPr>
                <w:rFonts w:ascii="Times New Roman" w:hAnsi="Times New Roman"/>
                <w:color w:val="000000"/>
                <w:sz w:val="24"/>
                <w:lang w:val="ru-RU"/>
              </w:rPr>
              <w:t xml:space="preserve"> или меньшие данного числа на заданное число</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называть и различать компоненты действий сложения и вычитания</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сравнивать объекты по длине, измерять длину отрезка, чертить отрезок заданной длины (</w:t>
            </w:r>
            <w:proofErr w:type="gramStart"/>
            <w:r w:rsidRPr="00FB2B61">
              <w:rPr>
                <w:rFonts w:ascii="Times New Roman" w:hAnsi="Times New Roman"/>
                <w:color w:val="000000"/>
                <w:sz w:val="24"/>
                <w:lang w:val="ru-RU"/>
              </w:rPr>
              <w:t>см</w:t>
            </w:r>
            <w:proofErr w:type="gramEnd"/>
            <w:r w:rsidRPr="00FB2B61">
              <w:rPr>
                <w:rFonts w:ascii="Times New Roman" w:hAnsi="Times New Roman"/>
                <w:color w:val="000000"/>
                <w:sz w:val="24"/>
                <w:lang w:val="ru-RU"/>
              </w:rPr>
              <w:t xml:space="preserve">, дм) </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распознавать верные (истинные) и неверные (ложные) утверждения</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различать строки и столбцы таблицы, вносить и извлекать </w:t>
            </w:r>
            <w:proofErr w:type="gramStart"/>
            <w:r w:rsidRPr="00FB2B61">
              <w:rPr>
                <w:rFonts w:ascii="Times New Roman" w:hAnsi="Times New Roman"/>
                <w:color w:val="000000"/>
                <w:sz w:val="24"/>
                <w:lang w:val="ru-RU"/>
              </w:rPr>
              <w:t>данное</w:t>
            </w:r>
            <w:proofErr w:type="gramEnd"/>
            <w:r w:rsidRPr="00FB2B61">
              <w:rPr>
                <w:rFonts w:ascii="Times New Roman" w:hAnsi="Times New Roman"/>
                <w:color w:val="000000"/>
                <w:sz w:val="24"/>
                <w:lang w:val="ru-RU"/>
              </w:rPr>
              <w:t xml:space="preserve"> или данные из таблицы</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сравнивать два объекта (числа, геометрические фигуры)</w:t>
            </w:r>
          </w:p>
        </w:tc>
      </w:tr>
      <w:tr w:rsidR="00F6021C" w:rsidRPr="00AC0D62">
        <w:trPr>
          <w:trHeight w:val="144"/>
        </w:trPr>
        <w:tc>
          <w:tcPr>
            <w:tcW w:w="198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распределять объекты на две группы по заданному основанию</w:t>
            </w:r>
          </w:p>
        </w:tc>
      </w:tr>
    </w:tbl>
    <w:p w:rsidR="00F6021C" w:rsidRPr="00FB2B61" w:rsidRDefault="00F6021C">
      <w:pPr>
        <w:spacing w:after="0"/>
        <w:ind w:left="120"/>
        <w:rPr>
          <w:lang w:val="ru-RU"/>
        </w:rPr>
      </w:pPr>
    </w:p>
    <w:p w:rsidR="00F6021C" w:rsidRDefault="00FB2B61">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6021C" w:rsidRPr="00AC0D62">
        <w:trPr>
          <w:trHeight w:val="144"/>
        </w:trPr>
        <w:tc>
          <w:tcPr>
            <w:tcW w:w="1863"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F6021C" w:rsidRPr="00FB2B61" w:rsidRDefault="00FB2B61">
            <w:pPr>
              <w:spacing w:after="0"/>
              <w:ind w:left="272"/>
              <w:rPr>
                <w:lang w:val="ru-RU"/>
              </w:rPr>
            </w:pPr>
            <w:r w:rsidRPr="00FB2B6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выполнять арифметические действия: сложение и вычитание, в пределах 100 – устно и письменно, </w:t>
            </w:r>
            <w:proofErr w:type="gramStart"/>
            <w:r w:rsidRPr="00FB2B61">
              <w:rPr>
                <w:rFonts w:ascii="Times New Roman" w:hAnsi="Times New Roman"/>
                <w:color w:val="000000"/>
                <w:sz w:val="24"/>
                <w:lang w:val="ru-RU"/>
              </w:rPr>
              <w:t>умножение</w:t>
            </w:r>
            <w:proofErr w:type="gramEnd"/>
            <w:r w:rsidRPr="00FB2B61">
              <w:rPr>
                <w:rFonts w:ascii="Times New Roman" w:hAnsi="Times New Roman"/>
                <w:color w:val="000000"/>
                <w:sz w:val="24"/>
                <w:lang w:val="ru-RU"/>
              </w:rPr>
              <w:t xml:space="preserve"> и деление в пределах 50 с использованием таблицы умножения</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называть и различать компоненты действий умножения, деления</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находить неизвестный компонент сложения, вычитания</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proofErr w:type="gramStart"/>
            <w:r w:rsidRPr="00FB2B61">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roofErr w:type="gramEnd"/>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сравнивать величины длины, массы, времени, стоимости, устанавливая между ними соотношение «больше или меньше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различать и называть геометрические фигуры: прямой угол, </w:t>
            </w:r>
            <w:proofErr w:type="gramStart"/>
            <w:r w:rsidRPr="00FB2B61">
              <w:rPr>
                <w:rFonts w:ascii="Times New Roman" w:hAnsi="Times New Roman"/>
                <w:color w:val="000000"/>
                <w:sz w:val="24"/>
                <w:lang w:val="ru-RU"/>
              </w:rPr>
              <w:t>ломаную</w:t>
            </w:r>
            <w:proofErr w:type="gramEnd"/>
            <w:r w:rsidRPr="00FB2B61">
              <w:rPr>
                <w:rFonts w:ascii="Times New Roman" w:hAnsi="Times New Roman"/>
                <w:color w:val="000000"/>
                <w:sz w:val="24"/>
                <w:lang w:val="ru-RU"/>
              </w:rPr>
              <w:t>, многоугольник</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распознавать верные (истинные) и неверные (ложные) утверждения со словами «все», «каждый»; проводить одно-двухшаговые </w:t>
            </w:r>
            <w:proofErr w:type="gramStart"/>
            <w:r w:rsidRPr="00FB2B61">
              <w:rPr>
                <w:rFonts w:ascii="Times New Roman" w:hAnsi="Times New Roman"/>
                <w:color w:val="000000"/>
                <w:sz w:val="24"/>
                <w:lang w:val="ru-RU"/>
              </w:rPr>
              <w:t>логические рассуждения</w:t>
            </w:r>
            <w:proofErr w:type="gramEnd"/>
            <w:r w:rsidRPr="00FB2B61">
              <w:rPr>
                <w:rFonts w:ascii="Times New Roman" w:hAnsi="Times New Roman"/>
                <w:color w:val="000000"/>
                <w:sz w:val="24"/>
                <w:lang w:val="ru-RU"/>
              </w:rPr>
              <w:t xml:space="preserve"> и делать выводы</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находить закономерность в ряду объектов (чисел, геометрических фигур)</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сравнивать группы объектов (находить общее, различное)</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обнаруживать модели геометрических фигур в окружающем мире</w:t>
            </w:r>
          </w:p>
        </w:tc>
      </w:tr>
      <w:tr w:rsidR="00F6021C" w:rsidRPr="00AC0D62">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подбирать примеры, подтверждающие суждение, ответ</w:t>
            </w:r>
          </w:p>
        </w:tc>
      </w:tr>
      <w:tr w:rsidR="00F6021C">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F6021C" w:rsidRDefault="00FB2B61">
            <w:pPr>
              <w:spacing w:after="0" w:line="336" w:lineRule="auto"/>
              <w:ind w:left="365"/>
            </w:pPr>
            <w:r>
              <w:rPr>
                <w:rFonts w:ascii="Times New Roman" w:hAnsi="Times New Roman"/>
                <w:color w:val="000000"/>
                <w:sz w:val="24"/>
              </w:rPr>
              <w:t>составлять (дополнять) текстовую задачу</w:t>
            </w:r>
          </w:p>
        </w:tc>
      </w:tr>
      <w:tr w:rsidR="00F6021C">
        <w:trPr>
          <w:trHeight w:val="144"/>
        </w:trPr>
        <w:tc>
          <w:tcPr>
            <w:tcW w:w="1863"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F6021C" w:rsidRDefault="00FB2B61">
            <w:pPr>
              <w:spacing w:after="0" w:line="336" w:lineRule="auto"/>
              <w:ind w:left="365"/>
            </w:pPr>
            <w:r>
              <w:rPr>
                <w:rFonts w:ascii="Times New Roman" w:hAnsi="Times New Roman"/>
                <w:color w:val="000000"/>
                <w:sz w:val="24"/>
              </w:rPr>
              <w:t>проверять правильность вычисления, измерения</w:t>
            </w:r>
          </w:p>
        </w:tc>
      </w:tr>
    </w:tbl>
    <w:p w:rsidR="00F6021C" w:rsidRDefault="00F6021C">
      <w:pPr>
        <w:spacing w:after="0"/>
        <w:ind w:left="120"/>
      </w:pPr>
    </w:p>
    <w:p w:rsidR="00F6021C" w:rsidRDefault="00FB2B61">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6021C" w:rsidRPr="00AC0D62">
        <w:trPr>
          <w:trHeight w:val="144"/>
        </w:trPr>
        <w:tc>
          <w:tcPr>
            <w:tcW w:w="1880"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F6021C" w:rsidRPr="00FB2B61" w:rsidRDefault="00FB2B61">
            <w:pPr>
              <w:spacing w:after="0"/>
              <w:ind w:left="272"/>
              <w:rPr>
                <w:lang w:val="ru-RU"/>
              </w:rPr>
            </w:pPr>
            <w:r w:rsidRPr="00FB2B6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находить неизвестный компонент арифметического действия</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proofErr w:type="gramStart"/>
            <w:r w:rsidRPr="00FB2B61">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roofErr w:type="gramEnd"/>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 xml:space="preserve"> или в»</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называть, находить долю величины; сравнивать величины, выраженные долями</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F6021C">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сравнивать фигуры по площади</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находить периметр прямоугольника (квадрата), площадь прямоугольника (квадрата)</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proofErr w:type="gramStart"/>
            <w:r w:rsidRPr="00FB2B61">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roofErr w:type="gramEnd"/>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формулировать утверждение (вывод), строить </w:t>
            </w:r>
            <w:proofErr w:type="gramStart"/>
            <w:r w:rsidRPr="00FB2B61">
              <w:rPr>
                <w:rFonts w:ascii="Times New Roman" w:hAnsi="Times New Roman"/>
                <w:color w:val="000000"/>
                <w:sz w:val="24"/>
                <w:lang w:val="ru-RU"/>
              </w:rPr>
              <w:t>логические рассуждения</w:t>
            </w:r>
            <w:proofErr w:type="gramEnd"/>
            <w:r w:rsidRPr="00FB2B61">
              <w:rPr>
                <w:rFonts w:ascii="Times New Roman" w:hAnsi="Times New Roman"/>
                <w:color w:val="000000"/>
                <w:sz w:val="24"/>
                <w:lang w:val="ru-RU"/>
              </w:rPr>
              <w:t xml:space="preserve"> (одно-двухшаговые), в том числе с использованием </w:t>
            </w:r>
            <w:r w:rsidRPr="00FB2B61">
              <w:rPr>
                <w:rFonts w:ascii="Times New Roman" w:hAnsi="Times New Roman"/>
                <w:color w:val="000000"/>
                <w:sz w:val="24"/>
                <w:lang w:val="ru-RU"/>
              </w:rPr>
              <w:lastRenderedPageBreak/>
              <w:t>изученных связок</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классифицировать объекты по одному-двум признакам</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сравнивать математические объекты (находить общее, различное, уникальное)</w:t>
            </w:r>
          </w:p>
        </w:tc>
      </w:tr>
      <w:tr w:rsidR="00F6021C" w:rsidRPr="00AC0D62">
        <w:trPr>
          <w:trHeight w:val="144"/>
        </w:trPr>
        <w:tc>
          <w:tcPr>
            <w:tcW w:w="188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выбирать верное решение математической задачи</w:t>
            </w:r>
          </w:p>
        </w:tc>
      </w:tr>
    </w:tbl>
    <w:p w:rsidR="00F6021C" w:rsidRPr="00FB2B61" w:rsidRDefault="00F6021C">
      <w:pPr>
        <w:spacing w:after="0"/>
        <w:ind w:left="120"/>
        <w:rPr>
          <w:lang w:val="ru-RU"/>
        </w:rPr>
      </w:pPr>
    </w:p>
    <w:p w:rsidR="00F6021C" w:rsidRDefault="00FB2B61">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6021C" w:rsidRPr="00AC0D62">
        <w:trPr>
          <w:trHeight w:val="144"/>
        </w:trPr>
        <w:tc>
          <w:tcPr>
            <w:tcW w:w="1878"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F6021C" w:rsidRPr="00FB2B61" w:rsidRDefault="00FB2B61">
            <w:pPr>
              <w:spacing w:after="0"/>
              <w:ind w:left="272"/>
              <w:rPr>
                <w:lang w:val="ru-RU"/>
              </w:rPr>
            </w:pPr>
            <w:r w:rsidRPr="00FB2B6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читать, записывать, сравнивать, упорядочивать многозначные числа</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F6021C" w:rsidRPr="00FB2B61" w:rsidRDefault="00FB2B61">
            <w:pPr>
              <w:spacing w:after="0" w:line="336" w:lineRule="auto"/>
              <w:ind w:left="365"/>
              <w:rPr>
                <w:lang w:val="ru-RU"/>
              </w:rPr>
            </w:pPr>
            <w:r w:rsidRPr="00FB2B61">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находить долю величины, величину по её доле</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находить неизвестный компонент арифметического действия</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proofErr w:type="gramStart"/>
            <w:r w:rsidRPr="00FB2B61">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F6021C">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формулировать утверждение (вывод), строить </w:t>
            </w:r>
            <w:proofErr w:type="gramStart"/>
            <w:r w:rsidRPr="00FB2B61">
              <w:rPr>
                <w:rFonts w:ascii="Times New Roman" w:hAnsi="Times New Roman"/>
                <w:color w:val="000000"/>
                <w:sz w:val="24"/>
                <w:lang w:val="ru-RU"/>
              </w:rPr>
              <w:t>логические рассуждения</w:t>
            </w:r>
            <w:proofErr w:type="gramEnd"/>
            <w:r w:rsidRPr="00FB2B61">
              <w:rPr>
                <w:rFonts w:ascii="Times New Roman" w:hAnsi="Times New Roman"/>
                <w:color w:val="000000"/>
                <w:sz w:val="24"/>
                <w:lang w:val="ru-RU"/>
              </w:rPr>
              <w:t xml:space="preserve"> (двух-трёхшаговые)</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заполнять данными предложенную таблицу, столбчатую диаграмму</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составлять модель текстовой задачи, числовое выражение</w:t>
            </w:r>
          </w:p>
        </w:tc>
      </w:tr>
      <w:tr w:rsidR="00F6021C" w:rsidRPr="00AC0D62">
        <w:trPr>
          <w:trHeight w:val="144"/>
        </w:trPr>
        <w:tc>
          <w:tcPr>
            <w:tcW w:w="1878"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выбирать рациональное решение задачи, находить все верные решения из </w:t>
            </w:r>
            <w:proofErr w:type="gramStart"/>
            <w:r w:rsidRPr="00FB2B61">
              <w:rPr>
                <w:rFonts w:ascii="Times New Roman" w:hAnsi="Times New Roman"/>
                <w:color w:val="000000"/>
                <w:sz w:val="24"/>
                <w:lang w:val="ru-RU"/>
              </w:rPr>
              <w:t>предложенных</w:t>
            </w:r>
            <w:proofErr w:type="gramEnd"/>
          </w:p>
        </w:tc>
      </w:tr>
    </w:tbl>
    <w:p w:rsidR="00F6021C" w:rsidRPr="00FB2B61" w:rsidRDefault="00F6021C">
      <w:pPr>
        <w:spacing w:after="0"/>
        <w:ind w:left="120"/>
        <w:rPr>
          <w:lang w:val="ru-RU"/>
        </w:rPr>
      </w:pPr>
    </w:p>
    <w:p w:rsidR="00F6021C" w:rsidRPr="00FB2B61" w:rsidRDefault="00F6021C">
      <w:pPr>
        <w:rPr>
          <w:lang w:val="ru-RU"/>
        </w:rPr>
        <w:sectPr w:rsidR="00F6021C" w:rsidRPr="00FB2B61">
          <w:pgSz w:w="11906" w:h="16383"/>
          <w:pgMar w:top="1134" w:right="850" w:bottom="1134" w:left="1701" w:header="720" w:footer="720" w:gutter="0"/>
          <w:cols w:space="720"/>
        </w:sectPr>
      </w:pPr>
    </w:p>
    <w:p w:rsidR="00F6021C" w:rsidRDefault="00FB2B61">
      <w:pPr>
        <w:spacing w:before="199" w:after="199"/>
        <w:ind w:left="120"/>
      </w:pPr>
      <w:bookmarkStart w:id="10" w:name="block-90132223"/>
      <w:bookmarkEnd w:id="9"/>
      <w:r>
        <w:rPr>
          <w:rFonts w:ascii="Times New Roman" w:hAnsi="Times New Roman"/>
          <w:b/>
          <w:color w:val="000000"/>
          <w:sz w:val="28"/>
        </w:rPr>
        <w:lastRenderedPageBreak/>
        <w:t xml:space="preserve">ПРОВЕРЯЕМЫЕ ЭЛЕМЕНТЫ СОДЕРЖАНИЯ </w:t>
      </w:r>
    </w:p>
    <w:p w:rsidR="00F6021C" w:rsidRDefault="00F6021C">
      <w:pPr>
        <w:spacing w:after="0"/>
        <w:ind w:left="120"/>
      </w:pPr>
    </w:p>
    <w:p w:rsidR="00F6021C" w:rsidRDefault="00FB2B61">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8"/>
        <w:gridCol w:w="8322"/>
      </w:tblGrid>
      <w:tr w:rsidR="00F6021C">
        <w:trPr>
          <w:trHeight w:val="144"/>
        </w:trPr>
        <w:tc>
          <w:tcPr>
            <w:tcW w:w="1190"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Проверяемый элемент содержания </w:t>
            </w:r>
          </w:p>
        </w:tc>
      </w:tr>
      <w:tr w:rsidR="00F6021C">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F6021C" w:rsidRDefault="00FB2B61">
            <w:pPr>
              <w:spacing w:after="0" w:line="312" w:lineRule="auto"/>
              <w:ind w:left="365"/>
              <w:jc w:val="both"/>
            </w:pPr>
            <w:r>
              <w:rPr>
                <w:rFonts w:ascii="Times New Roman" w:hAnsi="Times New Roman"/>
                <w:color w:val="000000"/>
                <w:sz w:val="24"/>
              </w:rPr>
              <w:t>Числа и величины</w:t>
            </w:r>
          </w:p>
        </w:tc>
      </w:tr>
      <w:tr w:rsidR="00F6021C">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Длина и её измерение. Единицы длины и соотношения между ними</w:t>
            </w:r>
          </w:p>
        </w:tc>
      </w:tr>
      <w:tr w:rsidR="00F6021C">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F6021C" w:rsidRDefault="00FB2B61">
            <w:pPr>
              <w:spacing w:after="0" w:line="312" w:lineRule="auto"/>
              <w:ind w:left="365"/>
              <w:jc w:val="both"/>
            </w:pPr>
            <w:r>
              <w:rPr>
                <w:rFonts w:ascii="Times New Roman" w:hAnsi="Times New Roman"/>
                <w:color w:val="000000"/>
                <w:sz w:val="24"/>
              </w:rPr>
              <w:t>Арифметические действия</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Вычитание как действие, обратное сложению</w:t>
            </w:r>
          </w:p>
        </w:tc>
      </w:tr>
      <w:tr w:rsidR="00F6021C">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F6021C" w:rsidRDefault="00FB2B61">
            <w:pPr>
              <w:spacing w:after="0" w:line="312" w:lineRule="auto"/>
              <w:ind w:left="365"/>
              <w:jc w:val="both"/>
            </w:pPr>
            <w:r>
              <w:rPr>
                <w:rFonts w:ascii="Times New Roman" w:hAnsi="Times New Roman"/>
                <w:color w:val="000000"/>
                <w:sz w:val="24"/>
              </w:rPr>
              <w:t>Текстовые задачи</w:t>
            </w:r>
          </w:p>
        </w:tc>
      </w:tr>
      <w:tr w:rsidR="00F6021C">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Решение задач в одно действие</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Пространственные отношения и геометрические фигуры</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F6021C">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F6021C">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Математическая информация</w:t>
            </w:r>
          </w:p>
        </w:tc>
      </w:tr>
      <w:tr w:rsidR="00F6021C">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Закономерность в ряду заданных объектов: её обнаружение, продолжение ряда</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Верные (истинные) и неверные (ложные) предложения</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F6021C" w:rsidRPr="00AC0D62">
        <w:trPr>
          <w:trHeight w:val="144"/>
        </w:trPr>
        <w:tc>
          <w:tcPr>
            <w:tcW w:w="1190"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F6021C" w:rsidRPr="00FB2B61" w:rsidRDefault="00F6021C">
      <w:pPr>
        <w:spacing w:after="0"/>
        <w:ind w:left="120"/>
        <w:rPr>
          <w:lang w:val="ru-RU"/>
        </w:rPr>
      </w:pPr>
    </w:p>
    <w:p w:rsidR="00F6021C" w:rsidRDefault="00FB2B61">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35"/>
        <w:gridCol w:w="7945"/>
      </w:tblGrid>
      <w:tr w:rsidR="00F6021C">
        <w:trPr>
          <w:trHeight w:val="144"/>
        </w:trPr>
        <w:tc>
          <w:tcPr>
            <w:tcW w:w="1841"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Проверяемый элемент содержания </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Числа и величины</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Арифметические действия</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Устное и письменное сложение и вычитание чисел в пределах 100</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Текстовые задачи</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Пространственные отношения и геометрические фигуры</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 xml:space="preserve">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FB2B61">
              <w:rPr>
                <w:rFonts w:ascii="Times New Roman" w:hAnsi="Times New Roman"/>
                <w:color w:val="000000"/>
                <w:sz w:val="24"/>
                <w:lang w:val="ru-RU"/>
              </w:rPr>
              <w:t>ломаной</w:t>
            </w:r>
            <w:proofErr w:type="gramEnd"/>
            <w:r w:rsidRPr="00FB2B61">
              <w:rPr>
                <w:rFonts w:ascii="Times New Roman" w:hAnsi="Times New Roman"/>
                <w:color w:val="000000"/>
                <w:sz w:val="24"/>
                <w:lang w:val="ru-RU"/>
              </w:rPr>
              <w:t>. Измерение периметра изображённого прямоугольника (квадрата), запись результата измерения</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F6021C" w:rsidRDefault="00FB2B61">
            <w:pPr>
              <w:spacing w:after="0" w:line="312" w:lineRule="auto"/>
              <w:ind w:left="365"/>
              <w:jc w:val="both"/>
            </w:pPr>
            <w:r>
              <w:rPr>
                <w:rFonts w:ascii="Times New Roman" w:hAnsi="Times New Roman"/>
                <w:color w:val="000000"/>
                <w:sz w:val="24"/>
              </w:rPr>
              <w:t>Математическая информация</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F6021C">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F6021C" w:rsidRDefault="00FB2B61">
            <w:pPr>
              <w:spacing w:after="0" w:line="336" w:lineRule="auto"/>
              <w:ind w:left="365"/>
              <w:jc w:val="both"/>
            </w:pPr>
            <w:proofErr w:type="gramStart"/>
            <w:r w:rsidRPr="00FB2B61">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FB2B61">
              <w:rPr>
                <w:rFonts w:ascii="Times New Roman" w:hAnsi="Times New Roman"/>
                <w:color w:val="000000"/>
                <w:sz w:val="24"/>
                <w:lang w:val="ru-RU"/>
              </w:rPr>
              <w:t xml:space="preserve"> </w:t>
            </w:r>
            <w:r>
              <w:rPr>
                <w:rFonts w:ascii="Times New Roman" w:hAnsi="Times New Roman"/>
                <w:color w:val="000000"/>
                <w:sz w:val="24"/>
              </w:rPr>
              <w:t>Конструирование утверждений с использованием слов «каждый», «все»</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F6021C" w:rsidRPr="00AC0D62">
        <w:trPr>
          <w:trHeight w:val="144"/>
        </w:trPr>
        <w:tc>
          <w:tcPr>
            <w:tcW w:w="1841"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Правила работы с электронными средствами обучения</w:t>
            </w:r>
          </w:p>
        </w:tc>
      </w:tr>
    </w:tbl>
    <w:p w:rsidR="00F6021C" w:rsidRPr="00FB2B61" w:rsidRDefault="00F6021C">
      <w:pPr>
        <w:spacing w:after="0"/>
        <w:ind w:left="120"/>
        <w:rPr>
          <w:lang w:val="ru-RU"/>
        </w:rPr>
      </w:pPr>
    </w:p>
    <w:p w:rsidR="00F6021C" w:rsidRDefault="00FB2B61">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F6021C">
        <w:trPr>
          <w:trHeight w:val="144"/>
        </w:trPr>
        <w:tc>
          <w:tcPr>
            <w:tcW w:w="1439" w:type="dxa"/>
            <w:tcMar>
              <w:top w:w="50" w:type="dxa"/>
              <w:left w:w="100" w:type="dxa"/>
            </w:tcMar>
            <w:vAlign w:val="center"/>
          </w:tcPr>
          <w:p w:rsidR="00F6021C" w:rsidRDefault="00FB2B61">
            <w:pPr>
              <w:spacing w:after="0"/>
              <w:ind w:left="272"/>
            </w:pPr>
            <w:r>
              <w:rPr>
                <w:rFonts w:ascii="Times New Roman" w:hAnsi="Times New Roman"/>
                <w:b/>
                <w:color w:val="000000"/>
                <w:sz w:val="24"/>
              </w:rPr>
              <w:lastRenderedPageBreak/>
              <w:t xml:space="preserve"> Код </w:t>
            </w:r>
          </w:p>
        </w:tc>
        <w:tc>
          <w:tcPr>
            <w:tcW w:w="12456"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Проверяемый элемент содержания </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Числа и величины</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 xml:space="preserve">Масса, соотношение между килограммом и граммом, отношения «тяжелее – легче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 «тяжелее – легче в…»</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Стоимость, установление отношения «дороже – дешевле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 xml:space="preserve">…»,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Время, установление отношения «быстрее – медленнее </w:t>
            </w:r>
            <w:proofErr w:type="gramStart"/>
            <w:r w:rsidRPr="00FB2B61">
              <w:rPr>
                <w:rFonts w:ascii="Times New Roman" w:hAnsi="Times New Roman"/>
                <w:color w:val="000000"/>
                <w:sz w:val="24"/>
                <w:lang w:val="ru-RU"/>
              </w:rPr>
              <w:t>на</w:t>
            </w:r>
            <w:proofErr w:type="gramEnd"/>
            <w:r w:rsidRPr="00FB2B61">
              <w:rPr>
                <w:rFonts w:ascii="Times New Roman" w:hAnsi="Times New Roman"/>
                <w:color w:val="000000"/>
                <w:sz w:val="24"/>
                <w:lang w:val="ru-RU"/>
              </w:rPr>
              <w:t xml:space="preserve">…»,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F6021C" w:rsidRPr="00FB2B61" w:rsidRDefault="00FB2B61">
            <w:pPr>
              <w:spacing w:after="0" w:line="312" w:lineRule="auto"/>
              <w:ind w:left="365"/>
              <w:rPr>
                <w:lang w:val="ru-RU"/>
              </w:rPr>
            </w:pPr>
            <w:r w:rsidRPr="00FB2B61">
              <w:rPr>
                <w:rFonts w:ascii="Times New Roman" w:hAnsi="Times New Roman"/>
                <w:color w:val="000000"/>
                <w:sz w:val="24"/>
                <w:lang w:val="ru-RU"/>
              </w:rPr>
              <w:t>Площадь. Сравнение объектов по площади</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F6021C" w:rsidRDefault="00FB2B61">
            <w:pPr>
              <w:spacing w:after="0" w:line="312" w:lineRule="auto"/>
              <w:ind w:left="365"/>
              <w:jc w:val="both"/>
            </w:pPr>
            <w:r>
              <w:rPr>
                <w:rFonts w:ascii="Times New Roman" w:hAnsi="Times New Roman"/>
                <w:color w:val="000000"/>
                <w:sz w:val="24"/>
              </w:rPr>
              <w:t>Арифметические действия</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Письменное умножение, деление. Проверка результата вычисления</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Нахождение неизвестного компонента арифметического действия</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F6021C" w:rsidRPr="00FB2B61" w:rsidRDefault="00FB2B61">
            <w:pPr>
              <w:spacing w:after="0" w:line="336" w:lineRule="auto"/>
              <w:ind w:left="365"/>
              <w:rPr>
                <w:lang w:val="ru-RU"/>
              </w:rPr>
            </w:pPr>
            <w:r w:rsidRPr="00FB2B61">
              <w:rPr>
                <w:rFonts w:ascii="Times New Roman" w:hAnsi="Times New Roman"/>
                <w:color w:val="000000"/>
                <w:sz w:val="24"/>
                <w:lang w:val="ru-RU"/>
              </w:rPr>
              <w:t>Однородные величины: сложение и вычитание</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Текстовые задачи</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F6021C" w:rsidRPr="00FB2B61" w:rsidRDefault="00FB2B61">
            <w:pPr>
              <w:spacing w:after="0" w:line="336" w:lineRule="auto"/>
              <w:ind w:left="365"/>
              <w:jc w:val="both"/>
              <w:rPr>
                <w:lang w:val="ru-RU"/>
              </w:rPr>
            </w:pPr>
            <w:proofErr w:type="gramStart"/>
            <w:r w:rsidRPr="00FB2B61">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roofErr w:type="gramEnd"/>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Пространственные отношения и геометрические фигуры</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F6021C" w:rsidRDefault="00FB2B61">
            <w:pPr>
              <w:spacing w:after="0" w:line="312" w:lineRule="auto"/>
              <w:ind w:left="365"/>
              <w:jc w:val="both"/>
            </w:pPr>
            <w:r>
              <w:rPr>
                <w:rFonts w:ascii="Times New Roman" w:hAnsi="Times New Roman"/>
                <w:color w:val="000000"/>
                <w:sz w:val="24"/>
              </w:rPr>
              <w:t>Математическая информация</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F6021C" w:rsidRPr="00FB2B61" w:rsidRDefault="00FB2B61">
            <w:pPr>
              <w:spacing w:after="0" w:line="312" w:lineRule="auto"/>
              <w:ind w:left="365"/>
              <w:jc w:val="both"/>
              <w:rPr>
                <w:lang w:val="ru-RU"/>
              </w:rPr>
            </w:pPr>
            <w:r w:rsidRPr="00FB2B61">
              <w:rPr>
                <w:rFonts w:ascii="Times New Roman" w:hAnsi="Times New Roman"/>
                <w:color w:val="000000"/>
                <w:sz w:val="24"/>
                <w:lang w:val="ru-RU"/>
              </w:rPr>
              <w:t>Классификация объектов по двум признакам</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F6021C" w:rsidRDefault="00FB2B61">
            <w:pPr>
              <w:spacing w:after="0" w:line="312" w:lineRule="auto"/>
              <w:ind w:left="365"/>
              <w:jc w:val="both"/>
            </w:pPr>
            <w:r w:rsidRPr="00FB2B61">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F6021C">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F6021C" w:rsidRPr="00AC0D62">
        <w:trPr>
          <w:trHeight w:val="144"/>
        </w:trPr>
        <w:tc>
          <w:tcPr>
            <w:tcW w:w="1439"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F6021C" w:rsidRPr="00FB2B61" w:rsidRDefault="00F6021C">
      <w:pPr>
        <w:spacing w:after="0"/>
        <w:ind w:left="120"/>
        <w:rPr>
          <w:lang w:val="ru-RU"/>
        </w:rPr>
      </w:pPr>
    </w:p>
    <w:p w:rsidR="00F6021C" w:rsidRDefault="00FB2B61">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7"/>
        <w:gridCol w:w="8253"/>
      </w:tblGrid>
      <w:tr w:rsidR="00F6021C">
        <w:trPr>
          <w:trHeight w:val="144"/>
        </w:trPr>
        <w:tc>
          <w:tcPr>
            <w:tcW w:w="1315"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F6021C" w:rsidRDefault="00FB2B61">
            <w:pPr>
              <w:spacing w:after="0"/>
              <w:ind w:left="272"/>
            </w:pPr>
            <w:r>
              <w:rPr>
                <w:rFonts w:ascii="Times New Roman" w:hAnsi="Times New Roman"/>
                <w:b/>
                <w:color w:val="000000"/>
                <w:sz w:val="24"/>
              </w:rPr>
              <w:t xml:space="preserve"> Проверяемый элемент содержания </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Числа и величины</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F6021C" w:rsidRPr="00FB2B61" w:rsidRDefault="00FB2B61">
            <w:pPr>
              <w:spacing w:after="0" w:line="336" w:lineRule="auto"/>
              <w:ind w:left="365"/>
              <w:rPr>
                <w:lang w:val="ru-RU"/>
              </w:rPr>
            </w:pPr>
            <w:r w:rsidRPr="00FB2B61">
              <w:rPr>
                <w:rFonts w:ascii="Times New Roman" w:hAnsi="Times New Roman"/>
                <w:color w:val="000000"/>
                <w:sz w:val="24"/>
                <w:lang w:val="ru-RU"/>
              </w:rPr>
              <w:t>Величины: сравнение объектов по массе, длине, площади, вместимости</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Единицы массы и соотношения между ними</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Единицы времени, соотношения между ними</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1.5</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F6021C" w:rsidRPr="00FB2B61" w:rsidRDefault="00FB2B61">
            <w:pPr>
              <w:spacing w:after="0" w:line="336" w:lineRule="auto"/>
              <w:ind w:left="365"/>
              <w:rPr>
                <w:lang w:val="ru-RU"/>
              </w:rPr>
            </w:pPr>
            <w:r w:rsidRPr="00FB2B61">
              <w:rPr>
                <w:rFonts w:ascii="Times New Roman" w:hAnsi="Times New Roman"/>
                <w:color w:val="000000"/>
                <w:sz w:val="24"/>
                <w:lang w:val="ru-RU"/>
              </w:rPr>
              <w:t>Доля величины времени, массы, длины</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Арифметические действия</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Умножение и деление величины на однозначное число</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F6021C" w:rsidRDefault="00FB2B61">
            <w:pPr>
              <w:spacing w:after="0" w:line="336" w:lineRule="auto"/>
              <w:ind w:left="365"/>
            </w:pPr>
            <w:r>
              <w:rPr>
                <w:rFonts w:ascii="Times New Roman" w:hAnsi="Times New Roman"/>
                <w:color w:val="000000"/>
                <w:sz w:val="24"/>
              </w:rPr>
              <w:t>Текстовые задачи</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Разные способы решения некоторых видов изученных задач</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Пространственные отношения и геометрические фигуры</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F6021C" w:rsidRDefault="00FB2B61">
            <w:pPr>
              <w:spacing w:after="0" w:line="336" w:lineRule="auto"/>
              <w:ind w:left="365"/>
            </w:pPr>
            <w:r>
              <w:rPr>
                <w:rFonts w:ascii="Times New Roman" w:hAnsi="Times New Roman"/>
                <w:color w:val="000000"/>
                <w:sz w:val="24"/>
              </w:rPr>
              <w:t>Наглядные представления о симметрии</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FB2B61">
              <w:rPr>
                <w:rFonts w:ascii="Times New Roman" w:hAnsi="Times New Roman"/>
                <w:color w:val="000000"/>
                <w:sz w:val="24"/>
                <w:lang w:val="ru-RU"/>
              </w:rPr>
              <w:t>Различение, называние пространственных геометрических фигур (тел): шар, куб, цилиндр, конус, пирамида</w:t>
            </w:r>
            <w:proofErr w:type="gramEnd"/>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lastRenderedPageBreak/>
              <w:t>4.4</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Периметр, площадь фигуры, составленной из двух-трёх прямоугольников (квадратов)</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F6021C" w:rsidRDefault="00FB2B61">
            <w:pPr>
              <w:spacing w:after="0" w:line="336" w:lineRule="auto"/>
              <w:ind w:left="365"/>
              <w:jc w:val="both"/>
            </w:pPr>
            <w:r>
              <w:rPr>
                <w:rFonts w:ascii="Times New Roman" w:hAnsi="Times New Roman"/>
                <w:color w:val="000000"/>
                <w:sz w:val="24"/>
              </w:rPr>
              <w:t>Математическая информация</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 xml:space="preserve">Работа с утверждениями: конструирование, проверка истинности. Составление и проверка </w:t>
            </w:r>
            <w:proofErr w:type="gramStart"/>
            <w:r w:rsidRPr="00FB2B61">
              <w:rPr>
                <w:rFonts w:ascii="Times New Roman" w:hAnsi="Times New Roman"/>
                <w:color w:val="000000"/>
                <w:sz w:val="24"/>
                <w:lang w:val="ru-RU"/>
              </w:rPr>
              <w:t>логических рассуждений</w:t>
            </w:r>
            <w:proofErr w:type="gramEnd"/>
            <w:r w:rsidRPr="00FB2B61">
              <w:rPr>
                <w:rFonts w:ascii="Times New Roman" w:hAnsi="Times New Roman"/>
                <w:color w:val="000000"/>
                <w:sz w:val="24"/>
                <w:lang w:val="ru-RU"/>
              </w:rPr>
              <w:t xml:space="preserve"> при решении задач</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F6021C">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F6021C" w:rsidRDefault="00FB2B61">
            <w:pPr>
              <w:spacing w:after="0" w:line="336" w:lineRule="auto"/>
              <w:ind w:left="365"/>
              <w:jc w:val="both"/>
            </w:pPr>
            <w:r w:rsidRPr="00FB2B61">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F6021C" w:rsidRPr="00AC0D62">
        <w:trPr>
          <w:trHeight w:val="144"/>
        </w:trPr>
        <w:tc>
          <w:tcPr>
            <w:tcW w:w="1315" w:type="dxa"/>
            <w:tcMar>
              <w:top w:w="50" w:type="dxa"/>
              <w:left w:w="100" w:type="dxa"/>
            </w:tcMar>
            <w:vAlign w:val="center"/>
          </w:tcPr>
          <w:p w:rsidR="00F6021C" w:rsidRDefault="00FB2B61">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F6021C" w:rsidRPr="00FB2B61" w:rsidRDefault="00FB2B61">
            <w:pPr>
              <w:spacing w:after="0" w:line="336" w:lineRule="auto"/>
              <w:ind w:left="365"/>
              <w:jc w:val="both"/>
              <w:rPr>
                <w:lang w:val="ru-RU"/>
              </w:rPr>
            </w:pPr>
            <w:r w:rsidRPr="00FB2B61">
              <w:rPr>
                <w:rFonts w:ascii="Times New Roman" w:hAnsi="Times New Roman"/>
                <w:color w:val="000000"/>
                <w:sz w:val="24"/>
                <w:lang w:val="ru-RU"/>
              </w:rPr>
              <w:t>Алгоритмы решения учебных и практических задач</w:t>
            </w:r>
          </w:p>
        </w:tc>
      </w:tr>
    </w:tbl>
    <w:p w:rsidR="00F6021C" w:rsidRPr="00FB2B61" w:rsidRDefault="00F6021C">
      <w:pPr>
        <w:rPr>
          <w:lang w:val="ru-RU"/>
        </w:rPr>
        <w:sectPr w:rsidR="00F6021C" w:rsidRPr="00FB2B61">
          <w:pgSz w:w="11906" w:h="16383"/>
          <w:pgMar w:top="1134" w:right="850" w:bottom="1134" w:left="1701" w:header="720" w:footer="720" w:gutter="0"/>
          <w:cols w:space="720"/>
        </w:sectPr>
      </w:pPr>
    </w:p>
    <w:p w:rsidR="00F6021C" w:rsidRPr="00FB2B61" w:rsidRDefault="00FB2B61">
      <w:pPr>
        <w:spacing w:after="0"/>
        <w:ind w:left="120"/>
        <w:rPr>
          <w:lang w:val="ru-RU"/>
        </w:rPr>
      </w:pPr>
      <w:bookmarkStart w:id="11" w:name="block-90132222"/>
      <w:bookmarkEnd w:id="10"/>
      <w:r w:rsidRPr="00FB2B61">
        <w:rPr>
          <w:rFonts w:ascii="Times New Roman" w:hAnsi="Times New Roman"/>
          <w:b/>
          <w:color w:val="000000"/>
          <w:sz w:val="28"/>
          <w:lang w:val="ru-RU"/>
        </w:rPr>
        <w:lastRenderedPageBreak/>
        <w:t>УЧЕБНО-МЕТОДИЧЕСКОЕ ОБЕСПЕЧЕНИЕ ОБРАЗОВАТЕЛЬНОГО ПРОЦЕССА</w:t>
      </w:r>
    </w:p>
    <w:p w:rsidR="00F6021C" w:rsidRPr="00FB2B61" w:rsidRDefault="00FB2B61" w:rsidP="005B0299">
      <w:pPr>
        <w:spacing w:after="0" w:line="480" w:lineRule="auto"/>
        <w:ind w:left="120"/>
        <w:jc w:val="center"/>
        <w:rPr>
          <w:lang w:val="ru-RU"/>
        </w:rPr>
      </w:pPr>
      <w:r w:rsidRPr="00FB2B61">
        <w:rPr>
          <w:rFonts w:ascii="Times New Roman" w:hAnsi="Times New Roman"/>
          <w:b/>
          <w:color w:val="000000"/>
          <w:sz w:val="28"/>
          <w:lang w:val="ru-RU"/>
        </w:rPr>
        <w:t>ОБЯЗАТЕЛЬНЫЕ УЧЕБНЫЕ МАТЕРИАЛЫ ДЛЯ УЧЕНИКА</w:t>
      </w:r>
    </w:p>
    <w:p w:rsidR="005B0299" w:rsidRDefault="005B0299" w:rsidP="005B0299">
      <w:pPr>
        <w:spacing w:after="0" w:line="360" w:lineRule="auto"/>
        <w:ind w:left="119"/>
        <w:jc w:val="both"/>
        <w:rPr>
          <w:rFonts w:ascii="Times New Roman" w:hAnsi="Times New Roman"/>
          <w:color w:val="000000"/>
          <w:sz w:val="28"/>
          <w:lang w:val="ru-RU"/>
        </w:rPr>
      </w:pPr>
      <w:r w:rsidRPr="00F9674C">
        <w:rPr>
          <w:rFonts w:ascii="Times New Roman" w:hAnsi="Times New Roman"/>
          <w:color w:val="000000"/>
          <w:sz w:val="28"/>
          <w:lang w:val="ru-RU"/>
        </w:rPr>
        <w:t>‌ • Математика (в 2 частях), 1 класс/ Моро М.И., Волкова С.И., Степанова С.В., Акционерное общество «Издательство «Просвещение»</w:t>
      </w:r>
    </w:p>
    <w:p w:rsidR="005B0299" w:rsidRDefault="005B0299" w:rsidP="005B0299">
      <w:pPr>
        <w:spacing w:after="0" w:line="360" w:lineRule="auto"/>
        <w:ind w:left="119"/>
        <w:jc w:val="both"/>
        <w:rPr>
          <w:rFonts w:ascii="Times New Roman" w:hAnsi="Times New Roman"/>
          <w:color w:val="000000"/>
          <w:sz w:val="28"/>
          <w:lang w:val="ru-RU"/>
        </w:rPr>
      </w:pPr>
      <w:r w:rsidRPr="00F9674C">
        <w:rPr>
          <w:rFonts w:ascii="Times New Roman" w:hAnsi="Times New Roman"/>
          <w:color w:val="000000"/>
          <w:sz w:val="28"/>
          <w:lang w:val="ru-RU"/>
        </w:rPr>
        <w:t>• Математика (в 2 частях), 2 класс/ Моро М.И., Бантова М.А., Бельтюкова Г.В. и другие, Акционерное общество «Издательство «Просвещение»</w:t>
      </w:r>
    </w:p>
    <w:p w:rsidR="005B0299" w:rsidRDefault="005B0299" w:rsidP="005B0299">
      <w:pPr>
        <w:spacing w:after="0" w:line="360" w:lineRule="auto"/>
        <w:ind w:left="119"/>
        <w:jc w:val="both"/>
        <w:rPr>
          <w:rFonts w:ascii="Times New Roman" w:hAnsi="Times New Roman"/>
          <w:color w:val="000000"/>
          <w:sz w:val="28"/>
          <w:lang w:val="ru-RU"/>
        </w:rPr>
      </w:pPr>
      <w:r w:rsidRPr="00F9674C">
        <w:rPr>
          <w:rFonts w:ascii="Times New Roman" w:hAnsi="Times New Roman"/>
          <w:color w:val="000000"/>
          <w:sz w:val="28"/>
          <w:lang w:val="ru-RU"/>
        </w:rPr>
        <w:t xml:space="preserve"> • Математика (в 2 частях), 3 класс/ Моро М.И., Бантова М.А., Бельтюкова Г.В. и другие, Акционерное общество «Издательство «Просвещение»</w:t>
      </w:r>
    </w:p>
    <w:p w:rsidR="005B0299" w:rsidRPr="00F9674C" w:rsidRDefault="005B0299" w:rsidP="005B0299">
      <w:pPr>
        <w:spacing w:after="0" w:line="360" w:lineRule="auto"/>
        <w:ind w:left="119"/>
        <w:jc w:val="both"/>
        <w:rPr>
          <w:lang w:val="ru-RU"/>
        </w:rPr>
      </w:pPr>
      <w:bookmarkStart w:id="12" w:name="7e61753f-514e-40fe-996f-253694acfacb"/>
      <w:r w:rsidRPr="00F9674C">
        <w:rPr>
          <w:rFonts w:ascii="Times New Roman" w:hAnsi="Times New Roman"/>
          <w:color w:val="000000"/>
          <w:sz w:val="28"/>
          <w:lang w:val="ru-RU"/>
        </w:rPr>
        <w:t xml:space="preserve"> • Математика: 4-й класс: учебник: в 2 частях, 4 класс/ Моро М.И., Бантова М.А., Бельтюкова Г.В. и другие, Акционерное общество «Издательство «Просвещение»</w:t>
      </w:r>
      <w:bookmarkEnd w:id="12"/>
      <w:r w:rsidRPr="00F9674C">
        <w:rPr>
          <w:rFonts w:ascii="Times New Roman" w:hAnsi="Times New Roman"/>
          <w:color w:val="000000"/>
          <w:sz w:val="28"/>
          <w:lang w:val="ru-RU"/>
        </w:rPr>
        <w:t>‌​</w:t>
      </w:r>
    </w:p>
    <w:p w:rsidR="005B0299" w:rsidRPr="0092760F" w:rsidRDefault="005B0299" w:rsidP="005B0299">
      <w:pPr>
        <w:spacing w:after="0" w:line="480" w:lineRule="auto"/>
        <w:ind w:left="120"/>
        <w:rPr>
          <w:lang w:val="ru-RU"/>
        </w:rPr>
      </w:pPr>
    </w:p>
    <w:p w:rsidR="005B0299" w:rsidRPr="0092760F" w:rsidRDefault="005B0299" w:rsidP="005B0299">
      <w:pPr>
        <w:spacing w:after="0" w:line="480" w:lineRule="auto"/>
        <w:ind w:left="120"/>
        <w:rPr>
          <w:lang w:val="ru-RU"/>
        </w:rPr>
      </w:pPr>
      <w:r w:rsidRPr="0092760F">
        <w:rPr>
          <w:rFonts w:ascii="Times New Roman" w:hAnsi="Times New Roman"/>
          <w:b/>
          <w:color w:val="000000"/>
          <w:sz w:val="28"/>
          <w:lang w:val="ru-RU"/>
        </w:rPr>
        <w:t>МЕТОДИЧЕСКИЕ МАТЕРИАЛЫ ДЛЯ УЧИТЕЛЯ</w:t>
      </w:r>
    </w:p>
    <w:p w:rsidR="005B0299" w:rsidRPr="009F0A99" w:rsidRDefault="005B0299" w:rsidP="005B0299">
      <w:pPr>
        <w:spacing w:after="0" w:line="360" w:lineRule="auto"/>
        <w:ind w:left="119"/>
        <w:jc w:val="both"/>
        <w:rPr>
          <w:sz w:val="28"/>
          <w:szCs w:val="28"/>
          <w:lang w:val="ru-RU"/>
        </w:rPr>
      </w:pPr>
      <w:r w:rsidRPr="009F0A99">
        <w:rPr>
          <w:rFonts w:ascii="Times New Roman" w:hAnsi="Times New Roman"/>
          <w:color w:val="000000"/>
          <w:sz w:val="28"/>
          <w:szCs w:val="28"/>
          <w:lang w:val="ru-RU"/>
        </w:rPr>
        <w:t>1. Рабочая программа начального общего образования предмета «Математика»</w:t>
      </w:r>
      <w:r w:rsidRPr="009F0A99">
        <w:rPr>
          <w:sz w:val="28"/>
          <w:szCs w:val="28"/>
          <w:lang w:val="ru-RU"/>
        </w:rPr>
        <w:br/>
      </w:r>
      <w:bookmarkStart w:id="13" w:name="4ccd20f5-4b97-462e-8469-dea56de20829"/>
      <w:r w:rsidRPr="009F0A99">
        <w:rPr>
          <w:rFonts w:ascii="Times New Roman" w:hAnsi="Times New Roman"/>
          <w:color w:val="000000"/>
          <w:sz w:val="28"/>
          <w:szCs w:val="28"/>
          <w:lang w:val="ru-RU"/>
        </w:rPr>
        <w:t xml:space="preserve"> 2. </w:t>
      </w:r>
      <w:bookmarkEnd w:id="13"/>
      <w:r w:rsidRPr="009F0A99">
        <w:rPr>
          <w:rFonts w:ascii="Times New Roman" w:hAnsi="Times New Roman" w:cs="Times New Roman"/>
          <w:color w:val="000000"/>
          <w:sz w:val="28"/>
          <w:szCs w:val="28"/>
          <w:lang w:val="ru-RU"/>
        </w:rPr>
        <w:t>Т.Н. Ситникова, И.Ф. Яценко</w:t>
      </w:r>
      <w:r>
        <w:rPr>
          <w:rFonts w:ascii="Times New Roman" w:hAnsi="Times New Roman" w:cs="Times New Roman"/>
          <w:color w:val="000000"/>
          <w:sz w:val="28"/>
          <w:szCs w:val="28"/>
          <w:lang w:val="ru-RU"/>
        </w:rPr>
        <w:t xml:space="preserve"> П</w:t>
      </w:r>
      <w:r w:rsidRPr="009F0A99">
        <w:rPr>
          <w:rFonts w:ascii="Times New Roman" w:hAnsi="Times New Roman" w:cs="Times New Roman"/>
          <w:color w:val="000000"/>
          <w:sz w:val="28"/>
          <w:szCs w:val="28"/>
          <w:lang w:val="ru-RU"/>
        </w:rPr>
        <w:t>оурочные разработки по математике к УМК М.И.Моро и др. («Школа России»)</w:t>
      </w:r>
    </w:p>
    <w:p w:rsidR="005B0299" w:rsidRPr="0092760F" w:rsidRDefault="005B0299" w:rsidP="005B0299">
      <w:pPr>
        <w:spacing w:after="0"/>
        <w:ind w:left="120"/>
        <w:rPr>
          <w:lang w:val="ru-RU"/>
        </w:rPr>
      </w:pPr>
    </w:p>
    <w:p w:rsidR="005B0299" w:rsidRDefault="005B0299" w:rsidP="005B0299">
      <w:pPr>
        <w:spacing w:after="0" w:line="240" w:lineRule="auto"/>
        <w:ind w:left="119"/>
        <w:rPr>
          <w:lang w:val="ru-RU"/>
        </w:rPr>
      </w:pPr>
      <w:r w:rsidRPr="0092760F">
        <w:rPr>
          <w:rFonts w:ascii="Times New Roman" w:hAnsi="Times New Roman"/>
          <w:b/>
          <w:color w:val="000000"/>
          <w:sz w:val="28"/>
          <w:lang w:val="ru-RU"/>
        </w:rPr>
        <w:t>ЦИФРОВЫЕ ОБРАЗОВАТЕЛЬНЫЕ РЕСУРСЫ И РЕСУРСЫ СЕТИ ИНТЕРНЕТ</w:t>
      </w:r>
    </w:p>
    <w:p w:rsidR="005B0299" w:rsidRDefault="005B0299" w:rsidP="005B0299">
      <w:pPr>
        <w:pStyle w:val="Standard"/>
        <w:spacing w:line="360" w:lineRule="auto"/>
        <w:jc w:val="left"/>
        <w:rPr>
          <w:rFonts w:ascii="Times New Roman" w:hAnsi="Times New Roman"/>
          <w:color w:val="000000"/>
        </w:rPr>
      </w:pPr>
    </w:p>
    <w:p w:rsidR="005B0299" w:rsidRDefault="005B0299" w:rsidP="005B0299">
      <w:pPr>
        <w:pStyle w:val="Standard"/>
        <w:spacing w:line="360" w:lineRule="auto"/>
        <w:jc w:val="left"/>
      </w:pPr>
      <w:r w:rsidRPr="00904194">
        <w:rPr>
          <w:rFonts w:ascii="Times New Roman" w:hAnsi="Times New Roman"/>
          <w:color w:val="000000"/>
        </w:rPr>
        <w:t xml:space="preserve">Медиатека Просвещения </w:t>
      </w:r>
      <w:r w:rsidRPr="00904194">
        <w:br/>
      </w:r>
      <w:r>
        <w:rPr>
          <w:rFonts w:ascii="Times New Roman" w:hAnsi="Times New Roman"/>
          <w:color w:val="000000"/>
        </w:rPr>
        <w:t>https</w:t>
      </w:r>
      <w:r w:rsidRPr="00904194">
        <w:rPr>
          <w:rFonts w:ascii="Times New Roman" w:hAnsi="Times New Roman"/>
          <w:color w:val="000000"/>
        </w:rPr>
        <w:t>://</w:t>
      </w:r>
      <w:r>
        <w:rPr>
          <w:rFonts w:ascii="Times New Roman" w:hAnsi="Times New Roman"/>
          <w:color w:val="000000"/>
        </w:rPr>
        <w:t>media</w:t>
      </w:r>
      <w:r w:rsidRPr="00904194">
        <w:rPr>
          <w:rFonts w:ascii="Times New Roman" w:hAnsi="Times New Roman"/>
          <w:color w:val="000000"/>
        </w:rPr>
        <w:t>.</w:t>
      </w:r>
      <w:r>
        <w:rPr>
          <w:rFonts w:ascii="Times New Roman" w:hAnsi="Times New Roman"/>
          <w:color w:val="000000"/>
        </w:rPr>
        <w:t>prosv</w:t>
      </w:r>
      <w:r w:rsidRPr="00904194">
        <w:rPr>
          <w:rFonts w:ascii="Times New Roman" w:hAnsi="Times New Roman"/>
          <w:color w:val="000000"/>
        </w:rPr>
        <w:t>.</w:t>
      </w:r>
      <w:r>
        <w:rPr>
          <w:rFonts w:ascii="Times New Roman" w:hAnsi="Times New Roman"/>
          <w:color w:val="000000"/>
        </w:rPr>
        <w:t>ru</w:t>
      </w:r>
      <w:r w:rsidRPr="00904194">
        <w:rPr>
          <w:rFonts w:ascii="Times New Roman" w:hAnsi="Times New Roman"/>
          <w:color w:val="000000"/>
        </w:rPr>
        <w:t>/</w:t>
      </w:r>
      <w:r>
        <w:rPr>
          <w:rFonts w:ascii="Times New Roman" w:hAnsi="Times New Roman"/>
          <w:color w:val="000000"/>
        </w:rPr>
        <w:t>content</w:t>
      </w:r>
      <w:r w:rsidRPr="00904194">
        <w:rPr>
          <w:rFonts w:ascii="Times New Roman" w:hAnsi="Times New Roman"/>
          <w:color w:val="000000"/>
        </w:rPr>
        <w:t xml:space="preserve">/ </w:t>
      </w:r>
      <w:r w:rsidRPr="00904194">
        <w:br/>
      </w:r>
      <w:r>
        <w:rPr>
          <w:rFonts w:ascii="Times New Roman" w:hAnsi="Times New Roman" w:cs="Times New Roman"/>
          <w:szCs w:val="28"/>
        </w:rPr>
        <w:t>Образовательная онлайн-платформа Учи</w:t>
      </w:r>
      <w:proofErr w:type="gramStart"/>
      <w:r>
        <w:rPr>
          <w:rFonts w:ascii="Times New Roman" w:hAnsi="Times New Roman" w:cs="Times New Roman"/>
          <w:szCs w:val="28"/>
        </w:rPr>
        <w:t>.р</w:t>
      </w:r>
      <w:proofErr w:type="gramEnd"/>
      <w:r>
        <w:rPr>
          <w:rFonts w:ascii="Times New Roman" w:hAnsi="Times New Roman" w:cs="Times New Roman"/>
          <w:szCs w:val="28"/>
        </w:rPr>
        <w:t>у (</w:t>
      </w:r>
      <w:hyperlink r:id="rId4" w:history="1">
        <w:r>
          <w:rPr>
            <w:rStyle w:val="ab"/>
            <w:rFonts w:ascii="Times New Roman" w:hAnsi="Times New Roman" w:cs="Times New Roman"/>
            <w:szCs w:val="28"/>
          </w:rPr>
          <w:t>https://uchi.ru</w:t>
        </w:r>
      </w:hyperlink>
      <w:r>
        <w:rPr>
          <w:rFonts w:ascii="Times New Roman" w:hAnsi="Times New Roman" w:cs="Times New Roman"/>
          <w:szCs w:val="28"/>
        </w:rPr>
        <w:t xml:space="preserve"> )</w:t>
      </w:r>
    </w:p>
    <w:p w:rsidR="005B0299" w:rsidRPr="0092760F" w:rsidRDefault="005B0299" w:rsidP="005B0299">
      <w:pPr>
        <w:spacing w:line="360" w:lineRule="auto"/>
        <w:rPr>
          <w:lang w:val="ru-RU"/>
        </w:rPr>
      </w:pPr>
      <w:r>
        <w:rPr>
          <w:rFonts w:ascii="Times New Roman" w:hAnsi="Times New Roman"/>
          <w:color w:val="000000"/>
          <w:sz w:val="28"/>
        </w:rPr>
        <w:t>https</w:t>
      </w:r>
      <w:r w:rsidRPr="00904194">
        <w:rPr>
          <w:rFonts w:ascii="Times New Roman" w:hAnsi="Times New Roman"/>
          <w:color w:val="000000"/>
          <w:sz w:val="28"/>
          <w:lang w:val="ru-RU"/>
        </w:rPr>
        <w:t>://</w:t>
      </w:r>
      <w:r>
        <w:rPr>
          <w:rFonts w:ascii="Times New Roman" w:hAnsi="Times New Roman"/>
          <w:color w:val="000000"/>
          <w:sz w:val="28"/>
        </w:rPr>
        <w:t>resh</w:t>
      </w:r>
      <w:r w:rsidRPr="00904194">
        <w:rPr>
          <w:rFonts w:ascii="Times New Roman" w:hAnsi="Times New Roman"/>
          <w:color w:val="000000"/>
          <w:sz w:val="28"/>
          <w:lang w:val="ru-RU"/>
        </w:rPr>
        <w:t>.</w:t>
      </w:r>
      <w:r>
        <w:rPr>
          <w:rFonts w:ascii="Times New Roman" w:hAnsi="Times New Roman"/>
          <w:color w:val="000000"/>
          <w:sz w:val="28"/>
        </w:rPr>
        <w:t>edu</w:t>
      </w:r>
      <w:r w:rsidRPr="00904194">
        <w:rPr>
          <w:rFonts w:ascii="Times New Roman" w:hAnsi="Times New Roman"/>
          <w:color w:val="000000"/>
          <w:sz w:val="28"/>
          <w:lang w:val="ru-RU"/>
        </w:rPr>
        <w:t>.</w:t>
      </w:r>
      <w:r>
        <w:rPr>
          <w:rFonts w:ascii="Times New Roman" w:hAnsi="Times New Roman"/>
          <w:color w:val="000000"/>
          <w:sz w:val="28"/>
        </w:rPr>
        <w:t>ru</w:t>
      </w:r>
      <w:r w:rsidRPr="00904194">
        <w:rPr>
          <w:rFonts w:ascii="Times New Roman" w:hAnsi="Times New Roman"/>
          <w:color w:val="000000"/>
          <w:sz w:val="28"/>
          <w:lang w:val="ru-RU"/>
        </w:rPr>
        <w:t>/ - РЭШ</w:t>
      </w:r>
      <w:r w:rsidRPr="00904194">
        <w:rPr>
          <w:sz w:val="28"/>
          <w:lang w:val="ru-RU"/>
        </w:rPr>
        <w:br/>
      </w:r>
      <w:r w:rsidRPr="00904194">
        <w:rPr>
          <w:rFonts w:ascii="Times New Roman" w:hAnsi="Times New Roman"/>
          <w:color w:val="000000"/>
          <w:sz w:val="28"/>
          <w:lang w:val="ru-RU"/>
        </w:rPr>
        <w:t xml:space="preserve"> Образовательная платформа "Я Класс"</w:t>
      </w:r>
      <w:r w:rsidRPr="00904194">
        <w:rPr>
          <w:sz w:val="28"/>
          <w:lang w:val="ru-RU"/>
        </w:rPr>
        <w:br/>
      </w:r>
      <w:r>
        <w:rPr>
          <w:rFonts w:ascii="Times New Roman" w:hAnsi="Times New Roman"/>
          <w:color w:val="000000"/>
          <w:sz w:val="28"/>
        </w:rPr>
        <w:t>https</w:t>
      </w:r>
      <w:r w:rsidRPr="00904194">
        <w:rPr>
          <w:rFonts w:ascii="Times New Roman" w:hAnsi="Times New Roman"/>
          <w:color w:val="000000"/>
          <w:sz w:val="28"/>
          <w:lang w:val="ru-RU"/>
        </w:rPr>
        <w:t>://</w:t>
      </w:r>
      <w:r>
        <w:rPr>
          <w:rFonts w:ascii="Times New Roman" w:hAnsi="Times New Roman"/>
          <w:color w:val="000000"/>
          <w:sz w:val="28"/>
        </w:rPr>
        <w:t>www</w:t>
      </w:r>
      <w:r w:rsidRPr="00904194">
        <w:rPr>
          <w:rFonts w:ascii="Times New Roman" w:hAnsi="Times New Roman"/>
          <w:color w:val="000000"/>
          <w:sz w:val="28"/>
          <w:lang w:val="ru-RU"/>
        </w:rPr>
        <w:t>.</w:t>
      </w:r>
      <w:r>
        <w:rPr>
          <w:rFonts w:ascii="Times New Roman" w:hAnsi="Times New Roman"/>
          <w:color w:val="000000"/>
          <w:sz w:val="28"/>
        </w:rPr>
        <w:t>yaklass</w:t>
      </w:r>
      <w:r w:rsidRPr="00904194">
        <w:rPr>
          <w:rFonts w:ascii="Times New Roman" w:hAnsi="Times New Roman"/>
          <w:color w:val="000000"/>
          <w:sz w:val="28"/>
          <w:lang w:val="ru-RU"/>
        </w:rPr>
        <w:t>.</w:t>
      </w:r>
      <w:r>
        <w:rPr>
          <w:rFonts w:ascii="Times New Roman" w:hAnsi="Times New Roman"/>
          <w:color w:val="000000"/>
          <w:sz w:val="28"/>
        </w:rPr>
        <w:t>ru</w:t>
      </w:r>
      <w:r w:rsidRPr="00904194">
        <w:rPr>
          <w:rFonts w:ascii="Times New Roman" w:hAnsi="Times New Roman"/>
          <w:color w:val="000000"/>
          <w:sz w:val="28"/>
          <w:lang w:val="ru-RU"/>
        </w:rPr>
        <w:t>/</w:t>
      </w:r>
      <w:r w:rsidRPr="00904194">
        <w:rPr>
          <w:sz w:val="28"/>
          <w:lang w:val="ru-RU"/>
        </w:rPr>
        <w:br/>
      </w:r>
    </w:p>
    <w:bookmarkEnd w:id="11"/>
    <w:p w:rsidR="00FB2B61" w:rsidRPr="00FB2B61" w:rsidRDefault="00FB2B61">
      <w:pPr>
        <w:rPr>
          <w:lang w:val="ru-RU"/>
        </w:rPr>
      </w:pPr>
    </w:p>
    <w:sectPr w:rsidR="00FB2B61" w:rsidRPr="00FB2B61" w:rsidSect="00F6021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altName w:val="Arial"/>
    <w:charset w:val="CC"/>
    <w:family w:val="roman"/>
    <w:pitch w:val="variable"/>
    <w:sig w:usb0="A00002EF" w:usb1="5000204B" w:usb2="00000020" w:usb3="00000000" w:csb0="00000097" w:csb1="00000000"/>
  </w:font>
  <w:font w:name="Source Han Sans CN Regular">
    <w:altName w:val="Times New Roman"/>
    <w:charset w:val="00"/>
    <w:family w:val="auto"/>
    <w:pitch w:val="variable"/>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F6021C"/>
    <w:rsid w:val="005B0299"/>
    <w:rsid w:val="00811C0E"/>
    <w:rsid w:val="00AC0D62"/>
    <w:rsid w:val="00F6021C"/>
    <w:rsid w:val="00FB2B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6021C"/>
    <w:rPr>
      <w:color w:val="0000FF" w:themeColor="hyperlink"/>
      <w:u w:val="single"/>
    </w:rPr>
  </w:style>
  <w:style w:type="table" w:styleId="ac">
    <w:name w:val="Table Grid"/>
    <w:basedOn w:val="a1"/>
    <w:uiPriority w:val="59"/>
    <w:rsid w:val="00F6021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Standard">
    <w:name w:val="Standard"/>
    <w:rsid w:val="005B0299"/>
    <w:pPr>
      <w:widowControl w:val="0"/>
      <w:suppressAutoHyphens/>
      <w:spacing w:after="0" w:line="240" w:lineRule="auto"/>
      <w:jc w:val="center"/>
    </w:pPr>
    <w:rPr>
      <w:rFonts w:ascii="PT Astra Serif" w:eastAsia="Source Han Sans CN Regular" w:hAnsi="PT Astra Serif" w:cs="PT Astra Serif"/>
      <w:kern w:val="2"/>
      <w:sz w:val="28"/>
      <w:szCs w:val="24"/>
      <w:lang w:val="ru-RU" w:eastAsia="zh-CN" w:bidi="hi-I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150</Pages>
  <Words>23990</Words>
  <Characters>136749</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Нагибина</dc:creator>
  <cp:lastModifiedBy>Елена Нагибина</cp:lastModifiedBy>
  <cp:revision>2</cp:revision>
  <dcterms:created xsi:type="dcterms:W3CDTF">2026-10-28T08:16:00Z</dcterms:created>
  <dcterms:modified xsi:type="dcterms:W3CDTF">2026-10-28T08:16:00Z</dcterms:modified>
</cp:coreProperties>
</file>