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A7" w:rsidRPr="006555BE" w:rsidRDefault="00073FA7" w:rsidP="006555BE">
      <w:pPr>
        <w:rPr>
          <w:rFonts w:ascii="Times New Roman" w:hAnsi="Times New Roman" w:cs="Times New Roman"/>
          <w:b/>
          <w:szCs w:val="24"/>
        </w:rPr>
      </w:pPr>
      <w:bookmarkStart w:id="0" w:name="_Toc114235928"/>
      <w:bookmarkStart w:id="1" w:name="_Toc171437521"/>
      <w:r w:rsidRPr="006555BE">
        <w:rPr>
          <w:rFonts w:ascii="Times New Roman" w:eastAsia="SchoolBookSanPin" w:hAnsi="Times New Roman" w:cs="Times New Roman"/>
          <w:b/>
          <w:bCs/>
          <w:szCs w:val="24"/>
        </w:rPr>
        <w:t xml:space="preserve">  </w:t>
      </w:r>
      <w:r w:rsidRPr="006555BE">
        <w:rPr>
          <w:rFonts w:ascii="Times New Roman" w:eastAsia="Times New Roman" w:hAnsi="Times New Roman" w:cs="Times New Roman"/>
          <w:b/>
          <w:bCs/>
          <w:szCs w:val="24"/>
        </w:rPr>
        <w:t>Характеристика условий реализации программы ООО</w:t>
      </w:r>
      <w:r w:rsidRPr="006555BE">
        <w:rPr>
          <w:rFonts w:ascii="Times New Roman" w:eastAsia="Times New Roman" w:hAnsi="Times New Roman" w:cs="Times New Roman"/>
          <w:b/>
          <w:bCs/>
          <w:szCs w:val="24"/>
        </w:rPr>
        <w:br/>
      </w:r>
      <w:r w:rsidRPr="006555BE">
        <w:rPr>
          <w:rFonts w:ascii="Times New Roman" w:eastAsia="Times New Roman" w:hAnsi="Times New Roman" w:cs="Times New Roman"/>
          <w:b/>
          <w:szCs w:val="24"/>
        </w:rPr>
        <w:br/>
      </w:r>
      <w:r w:rsidRPr="006555BE">
        <w:rPr>
          <w:rFonts w:ascii="Times New Roman" w:hAnsi="Times New Roman" w:cs="Times New Roman"/>
          <w:b/>
          <w:szCs w:val="24"/>
        </w:rPr>
        <w:t>Характеристика</w:t>
      </w:r>
      <w:r w:rsidR="006555BE">
        <w:rPr>
          <w:rFonts w:ascii="Times New Roman" w:hAnsi="Times New Roman" w:cs="Times New Roman"/>
          <w:b/>
          <w:szCs w:val="24"/>
        </w:rPr>
        <w:t xml:space="preserve"> </w:t>
      </w:r>
      <w:r w:rsidRPr="006555BE">
        <w:rPr>
          <w:rFonts w:ascii="Times New Roman" w:hAnsi="Times New Roman" w:cs="Times New Roman"/>
          <w:b/>
          <w:szCs w:val="24"/>
        </w:rPr>
        <w:t>условий</w:t>
      </w:r>
      <w:r w:rsidR="006555BE">
        <w:rPr>
          <w:rFonts w:ascii="Times New Roman" w:hAnsi="Times New Roman" w:cs="Times New Roman"/>
          <w:b/>
          <w:szCs w:val="24"/>
        </w:rPr>
        <w:t xml:space="preserve"> </w:t>
      </w:r>
      <w:r w:rsidRPr="006555BE">
        <w:rPr>
          <w:rFonts w:ascii="Times New Roman" w:hAnsi="Times New Roman" w:cs="Times New Roman"/>
          <w:b/>
          <w:szCs w:val="24"/>
        </w:rPr>
        <w:t>реализации</w:t>
      </w:r>
      <w:r w:rsidR="006555BE">
        <w:rPr>
          <w:rFonts w:ascii="Times New Roman" w:hAnsi="Times New Roman" w:cs="Times New Roman"/>
          <w:b/>
          <w:szCs w:val="24"/>
        </w:rPr>
        <w:t xml:space="preserve"> </w:t>
      </w:r>
      <w:r w:rsidRPr="006555BE">
        <w:rPr>
          <w:rFonts w:ascii="Times New Roman" w:hAnsi="Times New Roman" w:cs="Times New Roman"/>
          <w:b/>
          <w:szCs w:val="24"/>
        </w:rPr>
        <w:t>программы</w:t>
      </w:r>
      <w:r w:rsidR="006555BE">
        <w:rPr>
          <w:rFonts w:ascii="Times New Roman" w:hAnsi="Times New Roman" w:cs="Times New Roman"/>
          <w:b/>
          <w:szCs w:val="24"/>
        </w:rPr>
        <w:t xml:space="preserve"> </w:t>
      </w:r>
      <w:r w:rsidRPr="006555BE">
        <w:rPr>
          <w:rFonts w:ascii="Times New Roman" w:hAnsi="Times New Roman" w:cs="Times New Roman"/>
          <w:b/>
          <w:szCs w:val="24"/>
        </w:rPr>
        <w:t>основного</w:t>
      </w:r>
      <w:r w:rsidR="006555BE">
        <w:rPr>
          <w:rFonts w:ascii="Times New Roman" w:hAnsi="Times New Roman" w:cs="Times New Roman"/>
          <w:b/>
          <w:szCs w:val="24"/>
        </w:rPr>
        <w:t xml:space="preserve"> </w:t>
      </w:r>
      <w:r w:rsidRPr="006555BE">
        <w:rPr>
          <w:rFonts w:ascii="Times New Roman" w:hAnsi="Times New Roman" w:cs="Times New Roman"/>
          <w:b/>
          <w:szCs w:val="24"/>
        </w:rPr>
        <w:t>общего</w:t>
      </w:r>
      <w:r w:rsidR="006555BE">
        <w:rPr>
          <w:rFonts w:ascii="Times New Roman" w:hAnsi="Times New Roman" w:cs="Times New Roman"/>
          <w:b/>
          <w:szCs w:val="24"/>
        </w:rPr>
        <w:t xml:space="preserve"> </w:t>
      </w:r>
      <w:r w:rsidRPr="006555BE">
        <w:rPr>
          <w:rFonts w:ascii="Times New Roman" w:hAnsi="Times New Roman" w:cs="Times New Roman"/>
          <w:b/>
          <w:szCs w:val="24"/>
        </w:rPr>
        <w:t>образования</w:t>
      </w:r>
      <w:r w:rsidR="006555BE">
        <w:rPr>
          <w:rFonts w:ascii="Times New Roman" w:hAnsi="Times New Roman" w:cs="Times New Roman"/>
          <w:b/>
          <w:szCs w:val="24"/>
        </w:rPr>
        <w:t xml:space="preserve"> </w:t>
      </w:r>
      <w:r w:rsidRPr="006555BE">
        <w:rPr>
          <w:rFonts w:ascii="Times New Roman" w:hAnsi="Times New Roman" w:cs="Times New Roman"/>
          <w:b/>
          <w:szCs w:val="24"/>
        </w:rPr>
        <w:t>в</w:t>
      </w:r>
      <w:r w:rsidR="006555BE">
        <w:rPr>
          <w:rFonts w:ascii="Times New Roman" w:hAnsi="Times New Roman" w:cs="Times New Roman"/>
          <w:b/>
          <w:szCs w:val="24"/>
        </w:rPr>
        <w:t xml:space="preserve"> </w:t>
      </w:r>
      <w:r w:rsidRPr="006555BE">
        <w:rPr>
          <w:rFonts w:ascii="Times New Roman" w:hAnsi="Times New Roman" w:cs="Times New Roman"/>
          <w:b/>
          <w:szCs w:val="24"/>
        </w:rPr>
        <w:t>соответствии</w:t>
      </w:r>
      <w:r w:rsidR="006555BE">
        <w:rPr>
          <w:rFonts w:ascii="Times New Roman" w:hAnsi="Times New Roman" w:cs="Times New Roman"/>
          <w:b/>
          <w:szCs w:val="24"/>
        </w:rPr>
        <w:t xml:space="preserve"> </w:t>
      </w:r>
      <w:r w:rsidRPr="006555BE">
        <w:rPr>
          <w:rFonts w:ascii="Times New Roman" w:hAnsi="Times New Roman" w:cs="Times New Roman"/>
          <w:b/>
          <w:szCs w:val="24"/>
        </w:rPr>
        <w:t>с</w:t>
      </w:r>
      <w:r w:rsidR="006555BE">
        <w:rPr>
          <w:rFonts w:ascii="Times New Roman" w:hAnsi="Times New Roman" w:cs="Times New Roman"/>
          <w:b/>
          <w:szCs w:val="24"/>
        </w:rPr>
        <w:t xml:space="preserve"> </w:t>
      </w:r>
      <w:r w:rsidRPr="006555BE">
        <w:rPr>
          <w:rFonts w:ascii="Times New Roman" w:hAnsi="Times New Roman" w:cs="Times New Roman"/>
          <w:b/>
          <w:szCs w:val="24"/>
        </w:rPr>
        <w:t>требованиями</w:t>
      </w:r>
      <w:r w:rsidR="006555BE">
        <w:rPr>
          <w:rFonts w:ascii="Times New Roman" w:hAnsi="Times New Roman" w:cs="Times New Roman"/>
          <w:b/>
          <w:szCs w:val="24"/>
        </w:rPr>
        <w:t xml:space="preserve"> </w:t>
      </w:r>
      <w:r w:rsidRPr="006555BE">
        <w:rPr>
          <w:rFonts w:ascii="Times New Roman" w:hAnsi="Times New Roman" w:cs="Times New Roman"/>
          <w:b/>
          <w:szCs w:val="24"/>
        </w:rPr>
        <w:t>ФГОС ООО</w:t>
      </w:r>
      <w:bookmarkEnd w:id="0"/>
      <w:bookmarkEnd w:id="1"/>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Система условий реализации программы основного общего образования, созданная в образовательной организации соответствует требованиям ФГОС ООО и направлена на:</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достижение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формирование у обучающихся экологической грамотности, навыков здорового и безопасного для человека и окружающей его среды образа жизни;</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t xml:space="preserve"> 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073FA7" w:rsidRPr="006555BE" w:rsidRDefault="00073FA7" w:rsidP="00073FA7">
      <w:pPr>
        <w:pStyle w:val="a4"/>
        <w:numPr>
          <w:ilvl w:val="0"/>
          <w:numId w:val="2"/>
        </w:numPr>
        <w:spacing w:after="0" w:line="240" w:lineRule="auto"/>
        <w:ind w:left="0" w:firstLine="0"/>
        <w:jc w:val="both"/>
        <w:rPr>
          <w:rFonts w:cs="Times New Roman"/>
          <w:szCs w:val="24"/>
        </w:rPr>
      </w:pPr>
      <w:r w:rsidRPr="006555BE">
        <w:rPr>
          <w:rFonts w:cs="Times New Roman"/>
          <w:szCs w:val="24"/>
        </w:rPr>
        <w:lastRenderedPageBreak/>
        <w:t xml:space="preserve"> эффективное управления Организацией с использованием ИКТ, современных механизмов финансирования реализации программ основного общего образования.</w:t>
      </w:r>
    </w:p>
    <w:p w:rsidR="00073FA7" w:rsidRPr="006555BE" w:rsidRDefault="00073FA7" w:rsidP="00073FA7">
      <w:pPr>
        <w:pStyle w:val="3"/>
        <w:spacing w:before="240"/>
        <w:ind w:left="0"/>
        <w:rPr>
          <w:rFonts w:ascii="Times New Roman" w:hAnsi="Times New Roman" w:cs="Times New Roman"/>
          <w:b/>
          <w:sz w:val="24"/>
          <w:szCs w:val="24"/>
        </w:rPr>
      </w:pPr>
      <w:bookmarkStart w:id="2" w:name="_Toc114235929"/>
      <w:bookmarkStart w:id="3" w:name="_Toc171437522"/>
      <w:r w:rsidRPr="006555BE">
        <w:rPr>
          <w:rFonts w:ascii="Times New Roman" w:hAnsi="Times New Roman" w:cs="Times New Roman"/>
          <w:b/>
          <w:sz w:val="24"/>
          <w:szCs w:val="24"/>
        </w:rPr>
        <w:t>3.5.1.Описание кадровых условий реализации основной образовательной программы основного общего образования</w:t>
      </w:r>
      <w:bookmarkEnd w:id="2"/>
      <w:bookmarkEnd w:id="3"/>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Обеспеченность кадровыми условиями включает в себя:</w:t>
      </w:r>
    </w:p>
    <w:p w:rsidR="00073FA7" w:rsidRPr="006555BE" w:rsidRDefault="00073FA7" w:rsidP="00073FA7">
      <w:pPr>
        <w:pStyle w:val="a4"/>
        <w:numPr>
          <w:ilvl w:val="0"/>
          <w:numId w:val="3"/>
        </w:numPr>
        <w:spacing w:after="0" w:line="240" w:lineRule="auto"/>
        <w:ind w:left="0" w:firstLine="0"/>
        <w:jc w:val="both"/>
        <w:rPr>
          <w:rFonts w:cs="Times New Roman"/>
          <w:szCs w:val="24"/>
        </w:rPr>
      </w:pPr>
      <w:r w:rsidRPr="006555BE">
        <w:rPr>
          <w:rFonts w:cs="Times New Roman"/>
          <w:szCs w:val="24"/>
        </w:rPr>
        <w:t xml:space="preserve"> укомплектованность образовательной организации педагогическими, руководящими и иными работниками;</w:t>
      </w:r>
    </w:p>
    <w:p w:rsidR="00073FA7" w:rsidRPr="006555BE" w:rsidRDefault="00073FA7" w:rsidP="00073FA7">
      <w:pPr>
        <w:pStyle w:val="a4"/>
        <w:numPr>
          <w:ilvl w:val="0"/>
          <w:numId w:val="3"/>
        </w:numPr>
        <w:spacing w:after="0" w:line="240" w:lineRule="auto"/>
        <w:ind w:left="0" w:firstLine="0"/>
        <w:jc w:val="both"/>
        <w:rPr>
          <w:rFonts w:cs="Times New Roman"/>
          <w:szCs w:val="24"/>
        </w:rPr>
      </w:pPr>
      <w:r w:rsidRPr="006555BE">
        <w:rPr>
          <w:rFonts w:cs="Times New Roman"/>
          <w:szCs w:val="24"/>
        </w:rPr>
        <w:t xml:space="preserve"> 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073FA7" w:rsidRPr="006555BE" w:rsidRDefault="00073FA7" w:rsidP="00073FA7">
      <w:pPr>
        <w:pStyle w:val="a4"/>
        <w:numPr>
          <w:ilvl w:val="0"/>
          <w:numId w:val="3"/>
        </w:numPr>
        <w:spacing w:after="0" w:line="240" w:lineRule="auto"/>
        <w:ind w:left="0" w:firstLine="0"/>
        <w:jc w:val="both"/>
        <w:rPr>
          <w:rFonts w:cs="Times New Roman"/>
          <w:szCs w:val="24"/>
        </w:rPr>
      </w:pPr>
      <w:r w:rsidRPr="006555BE">
        <w:rPr>
          <w:rFonts w:cs="Times New Roman"/>
          <w:szCs w:val="24"/>
        </w:rPr>
        <w:t xml:space="preserve"> 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w:t>
      </w:r>
      <w:r w:rsidRPr="006555BE">
        <w:rPr>
          <w:rFonts w:ascii="Times New Roman" w:hAnsi="Times New Roman" w:cs="Times New Roman"/>
          <w:sz w:val="24"/>
          <w:szCs w:val="24"/>
        </w:rPr>
        <w:lastRenderedPageBreak/>
        <w:t>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073FA7"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tbl>
      <w:tblPr>
        <w:tblW w:w="10367" w:type="dxa"/>
        <w:tblLayout w:type="fixed"/>
        <w:tblCellMar>
          <w:top w:w="15" w:type="dxa"/>
          <w:left w:w="15" w:type="dxa"/>
          <w:bottom w:w="15" w:type="dxa"/>
          <w:right w:w="15" w:type="dxa"/>
        </w:tblCellMar>
        <w:tblLook w:val="04A0"/>
      </w:tblPr>
      <w:tblGrid>
        <w:gridCol w:w="2135"/>
        <w:gridCol w:w="1086"/>
        <w:gridCol w:w="667"/>
        <w:gridCol w:w="1417"/>
        <w:gridCol w:w="992"/>
        <w:gridCol w:w="567"/>
        <w:gridCol w:w="1701"/>
        <w:gridCol w:w="1802"/>
      </w:tblGrid>
      <w:tr w:rsidR="006555BE" w:rsidRPr="00B4794F" w:rsidTr="006555BE">
        <w:trPr>
          <w:cantSplit/>
          <w:trHeight w:val="3752"/>
        </w:trPr>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extDirection w:val="btLr"/>
            <w:hideMark/>
          </w:tcPr>
          <w:p w:rsidR="006555BE" w:rsidRPr="00B4794F" w:rsidRDefault="006555BE" w:rsidP="004B1005">
            <w:pPr>
              <w:spacing w:after="0" w:line="240" w:lineRule="auto"/>
              <w:ind w:left="113" w:right="113"/>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фамилия, имя, отчество (последнее - при наличии) педагогического работника;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extDirection w:val="btLr"/>
            <w:hideMark/>
          </w:tcPr>
          <w:p w:rsidR="006555BE" w:rsidRPr="00B4794F" w:rsidRDefault="006555BE" w:rsidP="004B1005">
            <w:pPr>
              <w:spacing w:after="0" w:line="240" w:lineRule="auto"/>
              <w:ind w:left="113" w:right="113"/>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занимаемая должность (должности);</w:t>
            </w:r>
          </w:p>
        </w:tc>
        <w:tc>
          <w:tcPr>
            <w:tcW w:w="667" w:type="dxa"/>
            <w:tcBorders>
              <w:top w:val="single" w:sz="8" w:space="0" w:color="000000"/>
              <w:left w:val="single" w:sz="8" w:space="0" w:color="000000"/>
              <w:bottom w:val="single" w:sz="8" w:space="0" w:color="000000"/>
              <w:right w:val="single" w:sz="8" w:space="0" w:color="000000"/>
            </w:tcBorders>
            <w:textDirection w:val="btLr"/>
          </w:tcPr>
          <w:p w:rsidR="006555BE" w:rsidRPr="00B4794F" w:rsidRDefault="006555BE" w:rsidP="004B1005">
            <w:pPr>
              <w:spacing w:after="0" w:line="240" w:lineRule="auto"/>
              <w:ind w:left="113" w:right="113"/>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преподаваемые учебные предметы, курсы, дисциплины (модули);</w:t>
            </w:r>
          </w:p>
        </w:tc>
        <w:tc>
          <w:tcPr>
            <w:tcW w:w="1417" w:type="dxa"/>
            <w:tcBorders>
              <w:top w:val="single" w:sz="8" w:space="0" w:color="000000"/>
              <w:left w:val="single" w:sz="8" w:space="0" w:color="000000"/>
              <w:bottom w:val="single" w:sz="8" w:space="0" w:color="000000"/>
              <w:right w:val="single" w:sz="8" w:space="0" w:color="000000"/>
            </w:tcBorders>
            <w:textDirection w:val="btLr"/>
          </w:tcPr>
          <w:p w:rsidR="006555BE" w:rsidRPr="00B4794F" w:rsidRDefault="006555BE" w:rsidP="004B1005">
            <w:pPr>
              <w:spacing w:after="0" w:line="240" w:lineRule="auto"/>
              <w:ind w:left="113" w:right="113"/>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xml:space="preserve">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992" w:type="dxa"/>
            <w:tcBorders>
              <w:top w:val="single" w:sz="8" w:space="0" w:color="000000"/>
              <w:left w:val="single" w:sz="8" w:space="0" w:color="000000"/>
              <w:bottom w:val="single" w:sz="8" w:space="0" w:color="000000"/>
              <w:right w:val="single" w:sz="8" w:space="0" w:color="000000"/>
            </w:tcBorders>
            <w:textDirection w:val="btLr"/>
          </w:tcPr>
          <w:p w:rsidR="006555BE" w:rsidRPr="00B4794F" w:rsidRDefault="006555BE" w:rsidP="004B1005">
            <w:pPr>
              <w:spacing w:after="0" w:line="240" w:lineRule="auto"/>
              <w:ind w:left="113" w:right="113"/>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ученая степень (при наличии</w:t>
            </w:r>
          </w:p>
          <w:p w:rsidR="006555BE" w:rsidRPr="00B4794F" w:rsidRDefault="006555BE" w:rsidP="004B1005">
            <w:pPr>
              <w:spacing w:after="0" w:line="240" w:lineRule="auto"/>
              <w:ind w:left="113" w:right="113"/>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ученое звание (при наличии);</w:t>
            </w:r>
          </w:p>
        </w:tc>
        <w:tc>
          <w:tcPr>
            <w:tcW w:w="567" w:type="dxa"/>
            <w:tcBorders>
              <w:top w:val="single" w:sz="8" w:space="0" w:color="000000"/>
              <w:left w:val="single" w:sz="8" w:space="0" w:color="000000"/>
              <w:bottom w:val="single" w:sz="8" w:space="0" w:color="000000"/>
              <w:right w:val="single" w:sz="8" w:space="0" w:color="000000"/>
            </w:tcBorders>
            <w:textDirection w:val="btLr"/>
          </w:tcPr>
          <w:p w:rsidR="006555BE" w:rsidRPr="00B4794F" w:rsidRDefault="006555BE" w:rsidP="004B1005">
            <w:pPr>
              <w:spacing w:after="0" w:line="240" w:lineRule="auto"/>
              <w:ind w:left="113" w:right="113"/>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сведения о профессиональной переподготовке (при наличии); с</w:t>
            </w:r>
          </w:p>
        </w:tc>
        <w:tc>
          <w:tcPr>
            <w:tcW w:w="1701" w:type="dxa"/>
            <w:tcBorders>
              <w:top w:val="single" w:sz="8" w:space="0" w:color="000000"/>
              <w:left w:val="single" w:sz="8" w:space="0" w:color="000000"/>
              <w:bottom w:val="single" w:sz="8" w:space="0" w:color="000000"/>
              <w:right w:val="single" w:sz="8" w:space="0" w:color="000000"/>
            </w:tcBorders>
            <w:textDirection w:val="btLr"/>
          </w:tcPr>
          <w:p w:rsidR="006555BE" w:rsidRPr="00B4794F" w:rsidRDefault="006555BE" w:rsidP="004B1005">
            <w:pPr>
              <w:spacing w:after="0" w:line="240" w:lineRule="auto"/>
              <w:ind w:left="113" w:right="113"/>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ведения о повышении квалификации (за последние 3 года)</w:t>
            </w:r>
          </w:p>
        </w:tc>
        <w:tc>
          <w:tcPr>
            <w:tcW w:w="1802" w:type="dxa"/>
            <w:tcBorders>
              <w:top w:val="single" w:sz="8" w:space="0" w:color="000000"/>
              <w:left w:val="single" w:sz="8" w:space="0" w:color="000000"/>
              <w:bottom w:val="single" w:sz="8" w:space="0" w:color="000000"/>
              <w:right w:val="single" w:sz="8" w:space="0" w:color="000000"/>
            </w:tcBorders>
            <w:textDirection w:val="btLr"/>
          </w:tcPr>
          <w:p w:rsidR="006555BE" w:rsidRPr="00B4794F" w:rsidRDefault="006555BE" w:rsidP="004B1005">
            <w:pPr>
              <w:spacing w:after="0" w:line="240" w:lineRule="auto"/>
              <w:ind w:left="113" w:right="113"/>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Абрамова Светлана Валентиновна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xml:space="preserve"> Учитель,</w:t>
            </w:r>
          </w:p>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ИЗО</w:t>
            </w:r>
          </w:p>
        </w:tc>
        <w:tc>
          <w:tcPr>
            <w:tcW w:w="141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Высшее педагогическое. </w:t>
            </w:r>
            <w:r w:rsidRPr="00361B4D">
              <w:rPr>
                <w:rFonts w:ascii="Times New Roman" w:eastAsia="Times New Roman" w:hAnsi="Times New Roman" w:cs="Times New Roman"/>
                <w:sz w:val="20"/>
                <w:szCs w:val="20"/>
              </w:rPr>
              <w:t>Изобразительное искусство и черчение;Учитель изобразительного искусства и черчения</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xml:space="preserve">  </w:t>
            </w: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32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Абросимова Елена Владимировна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химия</w:t>
            </w:r>
          </w:p>
        </w:tc>
        <w:tc>
          <w:tcPr>
            <w:tcW w:w="141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Высшее педагогическое </w:t>
            </w:r>
            <w:r w:rsidRPr="00361B4D">
              <w:rPr>
                <w:rFonts w:ascii="Times New Roman" w:eastAsia="Times New Roman" w:hAnsi="Times New Roman" w:cs="Times New Roman"/>
                <w:sz w:val="20"/>
                <w:szCs w:val="20"/>
              </w:rPr>
              <w:t>естественно-географической</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30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Александров Алексей Александрович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r>
              <w:rPr>
                <w:rFonts w:ascii="Times New Roman" w:eastAsia="Times New Roman" w:hAnsi="Times New Roman" w:cs="Times New Roman"/>
                <w:sz w:val="20"/>
                <w:szCs w:val="20"/>
              </w:rPr>
              <w:t>, ОДНКНР</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Высшее педагогическое</w:t>
            </w:r>
          </w:p>
          <w:p w:rsidR="006555BE" w:rsidRPr="00B4794F" w:rsidRDefault="006555BE" w:rsidP="004B1005">
            <w:pPr>
              <w:spacing w:after="0" w:line="240" w:lineRule="auto"/>
              <w:rPr>
                <w:rFonts w:ascii="Times New Roman" w:eastAsia="Times New Roman" w:hAnsi="Times New Roman" w:cs="Times New Roman"/>
                <w:sz w:val="20"/>
                <w:szCs w:val="20"/>
              </w:rPr>
            </w:pPr>
            <w:r w:rsidRPr="008F2EFB">
              <w:rPr>
                <w:rFonts w:ascii="Times New Roman" w:eastAsia="Times New Roman" w:hAnsi="Times New Roman" w:cs="Times New Roman"/>
                <w:sz w:val="20"/>
                <w:szCs w:val="20"/>
              </w:rPr>
              <w:t>44.04.01 Педагогическое образование</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август-октябрь</w:t>
            </w:r>
            <w:r w:rsidRPr="003214C9">
              <w:rPr>
                <w:rFonts w:ascii="Times New Roman" w:eastAsia="Times New Roman" w:hAnsi="Times New Roman" w:cs="Times New Roman"/>
                <w:sz w:val="24"/>
                <w:szCs w:val="24"/>
              </w:rPr>
              <w:t> </w:t>
            </w:r>
            <w:r>
              <w:rPr>
                <w:rFonts w:ascii="Times New Roman" w:eastAsia="Times New Roman" w:hAnsi="Times New Roman" w:cs="Times New Roman"/>
                <w:sz w:val="24"/>
                <w:szCs w:val="24"/>
              </w:rPr>
              <w:t>2023 «Деятельность советника директора по воспитанию и взаимодействию с детскими общественными объединениями» (140 ч.);</w:t>
            </w:r>
          </w:p>
          <w:p w:rsidR="006555BE" w:rsidRDefault="006555BE" w:rsidP="004B1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июль-август 2024 «Преподавание курса Семьеведение согласно ФГОС» (72 ч.);</w:t>
            </w:r>
          </w:p>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апрель-июнь </w:t>
            </w:r>
            <w:r>
              <w:rPr>
                <w:rFonts w:ascii="Times New Roman" w:eastAsia="Times New Roman" w:hAnsi="Times New Roman" w:cs="Times New Roman"/>
                <w:sz w:val="24"/>
                <w:szCs w:val="24"/>
              </w:rPr>
              <w:lastRenderedPageBreak/>
              <w:t>2025 «Методика преподавания модуля ОПК предметной области ОРКСЭ на уровне НОО» (72 ч.).</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20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Анисимова Наталья Сергеевна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Высшее педагогическое</w:t>
            </w:r>
          </w:p>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Филология.</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Arial" w:hAnsi="Arial" w:cs="Arial"/>
                <w:color w:val="000000"/>
                <w:sz w:val="18"/>
                <w:szCs w:val="18"/>
              </w:rPr>
            </w:pPr>
          </w:p>
        </w:tc>
        <w:tc>
          <w:tcPr>
            <w:tcW w:w="1701" w:type="dxa"/>
            <w:tcBorders>
              <w:top w:val="single" w:sz="8" w:space="0" w:color="000000"/>
              <w:left w:val="single" w:sz="8" w:space="0" w:color="000000"/>
              <w:bottom w:val="single" w:sz="8" w:space="0" w:color="000000"/>
              <w:right w:val="single" w:sz="8" w:space="0" w:color="000000"/>
            </w:tcBorders>
          </w:tcPr>
          <w:p w:rsidR="006555BE" w:rsidRPr="00A77C97" w:rsidRDefault="006555BE" w:rsidP="004B1005">
            <w:pPr>
              <w:spacing w:after="0" w:line="240" w:lineRule="auto"/>
              <w:rPr>
                <w:rFonts w:ascii="Times New Roman" w:hAnsi="Times New Roman" w:cs="Times New Roman"/>
                <w:sz w:val="24"/>
                <w:szCs w:val="24"/>
              </w:rPr>
            </w:pPr>
            <w:r w:rsidRPr="00A77C97">
              <w:rPr>
                <w:rFonts w:ascii="Times New Roman" w:eastAsia="Times New Roman" w:hAnsi="Times New Roman" w:cs="Times New Roman"/>
                <w:sz w:val="24"/>
                <w:szCs w:val="24"/>
              </w:rPr>
              <w:t> </w:t>
            </w:r>
            <w:r w:rsidRPr="00A77C97">
              <w:rPr>
                <w:rFonts w:ascii="Times New Roman" w:hAnsi="Times New Roman" w:cs="Times New Roman"/>
                <w:sz w:val="24"/>
                <w:szCs w:val="24"/>
              </w:rPr>
              <w:t>«Формирование функциональной грамотности младших школьников», 2024</w:t>
            </w:r>
          </w:p>
          <w:p w:rsidR="006555BE" w:rsidRPr="00A77C97" w:rsidRDefault="006555BE" w:rsidP="004B100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7C97">
              <w:rPr>
                <w:rFonts w:ascii="Times New Roman" w:hAnsi="Times New Roman" w:cs="Times New Roman"/>
                <w:sz w:val="24"/>
                <w:szCs w:val="24"/>
              </w:rPr>
              <w:t>Формирование и развитие педагогической ИКТ-компетентности в соответствии с требованиями ФГОС, ФОП и профессионального стандарта педагога», 2023</w:t>
            </w:r>
          </w:p>
          <w:p w:rsidR="006555BE" w:rsidRDefault="006555BE" w:rsidP="004B1005">
            <w:pPr>
              <w:spacing w:after="0" w:line="240" w:lineRule="auto"/>
              <w:rPr>
                <w:rFonts w:ascii="Times New Roman" w:hAnsi="Times New Roman" w:cs="Times New Roman"/>
                <w:sz w:val="24"/>
                <w:szCs w:val="24"/>
              </w:rPr>
            </w:pPr>
            <w:r w:rsidRPr="00A77C97">
              <w:rPr>
                <w:rFonts w:ascii="Times New Roman" w:hAnsi="Times New Roman" w:cs="Times New Roman"/>
                <w:sz w:val="24"/>
                <w:szCs w:val="24"/>
              </w:rPr>
              <w:t>«Реализация требований обновленных ФГОС НОО, ФГОС ООО  в работе учителя</w:t>
            </w:r>
            <w:r>
              <w:rPr>
                <w:rFonts w:ascii="Times New Roman" w:hAnsi="Times New Roman" w:cs="Times New Roman"/>
                <w:sz w:val="24"/>
                <w:szCs w:val="24"/>
              </w:rPr>
              <w:t>», 2023</w:t>
            </w:r>
          </w:p>
          <w:p w:rsidR="006555BE" w:rsidRDefault="006555BE" w:rsidP="004B1005">
            <w:pPr>
              <w:rPr>
                <w:rFonts w:ascii="Arial" w:hAnsi="Arial" w:cs="Arial"/>
                <w:color w:val="000000"/>
                <w:sz w:val="18"/>
                <w:szCs w:val="18"/>
              </w:rPr>
            </w:pPr>
            <w:r>
              <w:rPr>
                <w:rFonts w:ascii="Times New Roman" w:hAnsi="Times New Roman" w:cs="Times New Roman"/>
                <w:sz w:val="24"/>
                <w:szCs w:val="24"/>
              </w:rPr>
              <w:t>«</w:t>
            </w:r>
            <w:r w:rsidRPr="007E092F">
              <w:rPr>
                <w:rFonts w:ascii="Times New Roman" w:hAnsi="Times New Roman" w:cs="Times New Roman"/>
                <w:sz w:val="24"/>
                <w:szCs w:val="24"/>
              </w:rPr>
              <w:t>Цифровая образовательная среда: новые компетенции педагога</w:t>
            </w:r>
            <w:r>
              <w:rPr>
                <w:rFonts w:ascii="Times New Roman" w:hAnsi="Times New Roman" w:cs="Times New Roman"/>
                <w:sz w:val="24"/>
                <w:szCs w:val="24"/>
              </w:rPr>
              <w:t>», 2022</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4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Антонов Евгений Борисович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физика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Высшее педагогическое.</w:t>
            </w:r>
          </w:p>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Физика и математика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51 год</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Бабошина Анна Викторовна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Информатика</w:t>
            </w:r>
          </w:p>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Первая категория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eastAsia="Times New Roman" w:hAnsi="Times New Roman" w:cs="Times New Roman"/>
                <w:sz w:val="20"/>
                <w:szCs w:val="20"/>
              </w:rPr>
            </w:pPr>
          </w:p>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Высшее педагогическое. </w:t>
            </w:r>
            <w:r w:rsidRPr="008F2EFB">
              <w:rPr>
                <w:rFonts w:ascii="Times New Roman" w:eastAsia="Times New Roman" w:hAnsi="Times New Roman" w:cs="Times New Roman"/>
                <w:sz w:val="20"/>
                <w:szCs w:val="20"/>
              </w:rPr>
              <w:t>Теория и методика углубленного изучения информатики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8F2EFB">
              <w:rPr>
                <w:rFonts w:ascii="Times New Roman" w:eastAsia="Times New Roman" w:hAnsi="Times New Roman" w:cs="Times New Roman"/>
                <w:sz w:val="20"/>
                <w:szCs w:val="20"/>
              </w:rPr>
              <w:t>Реализация требований обновленных ФГОС НОО, ФГОС ООО в работе учителя</w:t>
            </w:r>
            <w:r>
              <w:rPr>
                <w:rFonts w:ascii="Times New Roman" w:eastAsia="Times New Roman" w:hAnsi="Times New Roman" w:cs="Times New Roman"/>
                <w:sz w:val="20"/>
                <w:szCs w:val="20"/>
              </w:rPr>
              <w:t>,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4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Бадретдинова Оксана Александровна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Английский язык</w:t>
            </w:r>
          </w:p>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Высшее педагогическое. </w:t>
            </w:r>
            <w:r w:rsidRPr="008F2EFB">
              <w:rPr>
                <w:rFonts w:ascii="Times New Roman" w:eastAsia="Times New Roman" w:hAnsi="Times New Roman" w:cs="Times New Roman"/>
                <w:sz w:val="20"/>
                <w:szCs w:val="20"/>
              </w:rPr>
              <w:t>Саратовский государственный университет имени Н.Г.Чернышевского</w:t>
            </w:r>
          </w:p>
          <w:p w:rsidR="006555BE" w:rsidRPr="00B4794F" w:rsidRDefault="006555BE" w:rsidP="004B1005">
            <w:pPr>
              <w:spacing w:after="0" w:line="240" w:lineRule="auto"/>
              <w:rPr>
                <w:rFonts w:ascii="Times New Roman" w:eastAsia="Times New Roman" w:hAnsi="Times New Roman" w:cs="Times New Roman"/>
                <w:sz w:val="20"/>
                <w:szCs w:val="20"/>
              </w:rPr>
            </w:pPr>
            <w:r w:rsidRPr="008F2EFB">
              <w:rPr>
                <w:rFonts w:ascii="Times New Roman" w:eastAsia="Times New Roman" w:hAnsi="Times New Roman" w:cs="Times New Roman"/>
                <w:sz w:val="20"/>
                <w:szCs w:val="20"/>
              </w:rPr>
              <w:t>Филология: Английский язык и литература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8 лет</w:t>
            </w:r>
          </w:p>
          <w:p w:rsidR="006555BE" w:rsidRPr="00B4794F" w:rsidRDefault="006555BE" w:rsidP="004B1005">
            <w:pPr>
              <w:spacing w:after="0" w:line="240" w:lineRule="auto"/>
              <w:rPr>
                <w:rFonts w:ascii="Times New Roman" w:eastAsia="Times New Roman" w:hAnsi="Times New Roman" w:cs="Times New Roman"/>
                <w:sz w:val="20"/>
                <w:szCs w:val="20"/>
              </w:rPr>
            </w:pP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Василенко Лариса Дмитриевна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математика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Высшее педагогическое . Физика и математика.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37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Веденеев Даниил Сергеевич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8F2EFB">
              <w:rPr>
                <w:rFonts w:ascii="Times New Roman" w:eastAsia="Times New Roman" w:hAnsi="Times New Roman" w:cs="Times New Roman"/>
                <w:sz w:val="20"/>
                <w:szCs w:val="20"/>
              </w:rPr>
              <w:t>44.03.05. Педагогическое образование с двумя профилями подготовки немецкий и английский язык</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1 год</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Вишнякова Наталья Александровна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Высшее педагогическое. </w:t>
            </w:r>
            <w:r w:rsidRPr="00154B79">
              <w:rPr>
                <w:rFonts w:ascii="Times New Roman" w:eastAsia="Times New Roman" w:hAnsi="Times New Roman" w:cs="Times New Roman"/>
                <w:sz w:val="20"/>
                <w:szCs w:val="20"/>
              </w:rPr>
              <w:t>Педагогика и методика начального образования;</w:t>
            </w:r>
          </w:p>
          <w:p w:rsidR="006555BE" w:rsidRPr="00B4794F" w:rsidRDefault="006555BE" w:rsidP="004B1005">
            <w:pPr>
              <w:spacing w:after="0" w:line="240" w:lineRule="auto"/>
              <w:rPr>
                <w:rFonts w:ascii="Times New Roman" w:eastAsia="Times New Roman" w:hAnsi="Times New Roman" w:cs="Times New Roman"/>
                <w:sz w:val="20"/>
                <w:szCs w:val="20"/>
              </w:rPr>
            </w:pPr>
            <w:r w:rsidRPr="00154B79">
              <w:rPr>
                <w:rFonts w:ascii="Times New Roman" w:eastAsia="Times New Roman" w:hAnsi="Times New Roman" w:cs="Times New Roman"/>
                <w:sz w:val="20"/>
                <w:szCs w:val="20"/>
              </w:rPr>
              <w:t>Учитель начальных классов</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27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Волкова Александра Евгеньевна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57565F">
              <w:rPr>
                <w:rFonts w:ascii="Times New Roman" w:eastAsia="Times New Roman" w:hAnsi="Times New Roman" w:cs="Times New Roman"/>
                <w:sz w:val="20"/>
                <w:szCs w:val="20"/>
              </w:rPr>
              <w:t xml:space="preserve">Высшее педагогическое.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Волкова Ирина Анатольевна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История, обществознание</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57565F">
              <w:rPr>
                <w:rFonts w:ascii="Times New Roman" w:eastAsia="Times New Roman" w:hAnsi="Times New Roman" w:cs="Times New Roman"/>
                <w:sz w:val="20"/>
                <w:szCs w:val="20"/>
              </w:rPr>
              <w:t>Высшее</w:t>
            </w:r>
            <w:r>
              <w:rPr>
                <w:rFonts w:ascii="Times New Roman" w:eastAsia="Times New Roman" w:hAnsi="Times New Roman" w:cs="Times New Roman"/>
                <w:sz w:val="20"/>
                <w:szCs w:val="20"/>
              </w:rPr>
              <w:t xml:space="preserve"> профессиональное. История. Учитель истории.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 xml:space="preserve">Волкова Ирина </w:t>
            </w:r>
            <w:r w:rsidRPr="00B4794F">
              <w:rPr>
                <w:rFonts w:ascii="Times New Roman" w:hAnsi="Times New Roman" w:cs="Times New Roman"/>
                <w:color w:val="000000"/>
                <w:sz w:val="20"/>
                <w:szCs w:val="20"/>
              </w:rPr>
              <w:lastRenderedPageBreak/>
              <w:t>Викторовна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lastRenderedPageBreak/>
              <w:t>Учитель</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 xml:space="preserve">Немецкий </w:t>
            </w:r>
            <w:r w:rsidRPr="00B4794F">
              <w:rPr>
                <w:rFonts w:ascii="Times New Roman" w:eastAsia="Times New Roman" w:hAnsi="Times New Roman" w:cs="Times New Roman"/>
                <w:sz w:val="20"/>
                <w:szCs w:val="20"/>
              </w:rPr>
              <w:lastRenderedPageBreak/>
              <w:t>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lastRenderedPageBreak/>
              <w:t xml:space="preserve">Высшее </w:t>
            </w:r>
            <w:r w:rsidRPr="0057565F">
              <w:rPr>
                <w:rFonts w:ascii="Times New Roman" w:eastAsia="Times New Roman" w:hAnsi="Times New Roman" w:cs="Times New Roman"/>
                <w:sz w:val="20"/>
                <w:szCs w:val="20"/>
              </w:rPr>
              <w:lastRenderedPageBreak/>
              <w:t xml:space="preserve">педагогическое. </w:t>
            </w:r>
          </w:p>
          <w:p w:rsidR="006555BE" w:rsidRDefault="006555BE" w:rsidP="004B1005">
            <w:r w:rsidRPr="00B3035D">
              <w:rPr>
                <w:rFonts w:ascii="Times New Roman" w:hAnsi="Times New Roman" w:cs="Times New Roman"/>
              </w:rPr>
              <w:t>44.04.01 Педагогическое образование</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F30D38" w:rsidRDefault="006555BE" w:rsidP="004B1005">
            <w:pPr>
              <w:spacing w:after="0" w:line="240" w:lineRule="auto"/>
              <w:rPr>
                <w:rFonts w:ascii="Times New Roman" w:eastAsia="Times New Roman" w:hAnsi="Times New Roman" w:cs="Times New Roman"/>
                <w:sz w:val="20"/>
                <w:szCs w:val="20"/>
              </w:rPr>
            </w:pPr>
            <w:r w:rsidRPr="00F30D38">
              <w:rPr>
                <w:rFonts w:ascii="Times New Roman" w:hAnsi="Times New Roman" w:cs="Times New Roman"/>
              </w:rPr>
              <w:t>Московски</w:t>
            </w:r>
            <w:r w:rsidRPr="00F30D38">
              <w:rPr>
                <w:rFonts w:ascii="Times New Roman" w:hAnsi="Times New Roman" w:cs="Times New Roman"/>
              </w:rPr>
              <w:lastRenderedPageBreak/>
              <w:t>й институт профессиональной переподготовки и повышения квалификации педагогов, специальность Менеджмент и экономика в образовании, квалификация Менеджер образовательной организации, 03.07.2024</w:t>
            </w:r>
          </w:p>
        </w:tc>
        <w:tc>
          <w:tcPr>
            <w:tcW w:w="1701" w:type="dxa"/>
            <w:tcBorders>
              <w:top w:val="single" w:sz="8" w:space="0" w:color="000000"/>
              <w:left w:val="single" w:sz="8" w:space="0" w:color="000000"/>
              <w:bottom w:val="single" w:sz="8" w:space="0" w:color="000000"/>
              <w:right w:val="single" w:sz="8" w:space="0" w:color="000000"/>
            </w:tcBorders>
          </w:tcPr>
          <w:p w:rsidR="006555BE" w:rsidRPr="00F30D38" w:rsidRDefault="006555BE" w:rsidP="004B1005">
            <w:pPr>
              <w:rPr>
                <w:rFonts w:ascii="Times New Roman" w:hAnsi="Times New Roman" w:cs="Times New Roman"/>
                <w:sz w:val="20"/>
                <w:szCs w:val="20"/>
              </w:rPr>
            </w:pPr>
            <w:r w:rsidRPr="00F30D38">
              <w:rPr>
                <w:rFonts w:ascii="Times New Roman" w:hAnsi="Times New Roman" w:cs="Times New Roman"/>
                <w:sz w:val="20"/>
                <w:szCs w:val="20"/>
              </w:rPr>
              <w:lastRenderedPageBreak/>
              <w:t xml:space="preserve">Курсы повышения </w:t>
            </w:r>
            <w:r w:rsidRPr="00F30D38">
              <w:rPr>
                <w:rFonts w:ascii="Times New Roman" w:hAnsi="Times New Roman" w:cs="Times New Roman"/>
                <w:sz w:val="20"/>
                <w:szCs w:val="20"/>
              </w:rPr>
              <w:lastRenderedPageBreak/>
              <w:t>квалификации: Конкурс профессионального мастерства "Педагогические надежды" как один из этапов профессионального становления молодых педагогов образовательных учреждений муниципальной системы образования</w:t>
            </w:r>
          </w:p>
          <w:p w:rsidR="006555BE" w:rsidRPr="00F30D38" w:rsidRDefault="006555BE" w:rsidP="004B1005">
            <w:pPr>
              <w:rPr>
                <w:rFonts w:ascii="Times New Roman" w:hAnsi="Times New Roman" w:cs="Times New Roman"/>
                <w:sz w:val="20"/>
                <w:szCs w:val="20"/>
              </w:rPr>
            </w:pPr>
            <w:r w:rsidRPr="00F30D38">
              <w:rPr>
                <w:rFonts w:ascii="Times New Roman" w:hAnsi="Times New Roman" w:cs="Times New Roman"/>
                <w:sz w:val="20"/>
                <w:szCs w:val="20"/>
              </w:rPr>
              <w:t>c 15.02.2023 по 05.04.2023</w:t>
            </w:r>
          </w:p>
          <w:p w:rsidR="006555BE" w:rsidRPr="00F30D38" w:rsidRDefault="006555BE" w:rsidP="004B1005">
            <w:pPr>
              <w:rPr>
                <w:rFonts w:ascii="Times New Roman" w:hAnsi="Times New Roman" w:cs="Times New Roman"/>
                <w:sz w:val="20"/>
                <w:szCs w:val="20"/>
              </w:rPr>
            </w:pPr>
          </w:p>
          <w:p w:rsidR="006555BE" w:rsidRPr="00F30D38" w:rsidRDefault="006555BE" w:rsidP="004B1005">
            <w:pPr>
              <w:rPr>
                <w:rFonts w:ascii="Times New Roman" w:hAnsi="Times New Roman" w:cs="Times New Roman"/>
                <w:sz w:val="20"/>
                <w:szCs w:val="20"/>
              </w:rPr>
            </w:pPr>
            <w:r w:rsidRPr="00F30D38">
              <w:rPr>
                <w:rFonts w:ascii="Times New Roman" w:hAnsi="Times New Roman" w:cs="Times New Roman"/>
                <w:sz w:val="20"/>
                <w:szCs w:val="20"/>
              </w:rPr>
              <w:t>Курсы повышения квалификации по дополнительной профессиональной программе: «Конкурсные технологии развития профессиональных компетенций педагогических работников»</w:t>
            </w:r>
          </w:p>
          <w:p w:rsidR="006555BE" w:rsidRPr="00F30D38" w:rsidRDefault="006555BE" w:rsidP="004B1005">
            <w:pPr>
              <w:rPr>
                <w:rFonts w:ascii="Times New Roman" w:hAnsi="Times New Roman" w:cs="Times New Roman"/>
                <w:sz w:val="20"/>
                <w:szCs w:val="20"/>
              </w:rPr>
            </w:pPr>
            <w:r w:rsidRPr="00F30D38">
              <w:rPr>
                <w:rFonts w:ascii="Times New Roman" w:hAnsi="Times New Roman" w:cs="Times New Roman"/>
                <w:sz w:val="20"/>
                <w:szCs w:val="20"/>
              </w:rPr>
              <w:t>С 04.10.2023 по 10.01.2024</w:t>
            </w:r>
          </w:p>
          <w:p w:rsidR="006555BE" w:rsidRPr="00F30D38" w:rsidRDefault="006555BE" w:rsidP="004B1005">
            <w:pPr>
              <w:rPr>
                <w:rFonts w:ascii="Times New Roman" w:hAnsi="Times New Roman" w:cs="Times New Roman"/>
                <w:sz w:val="20"/>
                <w:szCs w:val="20"/>
              </w:rPr>
            </w:pPr>
          </w:p>
          <w:p w:rsidR="006555BE" w:rsidRPr="00F30D38" w:rsidRDefault="006555BE" w:rsidP="004B1005">
            <w:pPr>
              <w:rPr>
                <w:rFonts w:ascii="Times New Roman" w:eastAsia="Times New Roman" w:hAnsi="Times New Roman" w:cs="Times New Roman"/>
                <w:sz w:val="20"/>
                <w:szCs w:val="20"/>
              </w:rPr>
            </w:pPr>
            <w:r w:rsidRPr="00F30D38">
              <w:rPr>
                <w:rFonts w:ascii="Times New Roman" w:eastAsia="Times New Roman" w:hAnsi="Times New Roman" w:cs="Times New Roman"/>
                <w:sz w:val="20"/>
                <w:szCs w:val="20"/>
              </w:rPr>
              <w:t>10-11 июня 2025 семинар "Введение в педагогическую страноведческую мастерскую", ГИ, Москва, 8 ч</w:t>
            </w:r>
          </w:p>
          <w:p w:rsidR="006555BE" w:rsidRPr="00F30D38" w:rsidRDefault="006555BE" w:rsidP="004B1005">
            <w:pPr>
              <w:rPr>
                <w:rFonts w:ascii="Times New Roman" w:eastAsia="Times New Roman" w:hAnsi="Times New Roman" w:cs="Times New Roman"/>
                <w:sz w:val="20"/>
                <w:szCs w:val="20"/>
              </w:rPr>
            </w:pPr>
            <w:r w:rsidRPr="00F30D38">
              <w:rPr>
                <w:rFonts w:ascii="Times New Roman" w:eastAsia="Times New Roman" w:hAnsi="Times New Roman" w:cs="Times New Roman"/>
                <w:sz w:val="20"/>
                <w:szCs w:val="20"/>
              </w:rPr>
              <w:br/>
              <w:t>17.03-13.04.2025 дистанционный курс ГИ в России для молодых учителей "Преподавание немецкого языка по-нов</w:t>
            </w:r>
            <w:bookmarkStart w:id="4" w:name="_GoBack"/>
            <w:bookmarkEnd w:id="4"/>
            <w:r w:rsidRPr="00F30D38">
              <w:rPr>
                <w:rFonts w:ascii="Times New Roman" w:eastAsia="Times New Roman" w:hAnsi="Times New Roman" w:cs="Times New Roman"/>
                <w:sz w:val="20"/>
                <w:szCs w:val="20"/>
              </w:rPr>
              <w:t xml:space="preserve">ому: совершенствуем </w:t>
            </w:r>
            <w:r w:rsidRPr="00F30D38">
              <w:rPr>
                <w:rFonts w:ascii="Times New Roman" w:eastAsia="Times New Roman" w:hAnsi="Times New Roman" w:cs="Times New Roman"/>
                <w:sz w:val="20"/>
                <w:szCs w:val="20"/>
              </w:rPr>
              <w:lastRenderedPageBreak/>
              <w:t>компетенции, расширяем горизонты", 24 ч</w:t>
            </w:r>
          </w:p>
          <w:p w:rsidR="006555BE" w:rsidRPr="00F30D38" w:rsidRDefault="006555BE" w:rsidP="004B1005">
            <w:pPr>
              <w:rPr>
                <w:rFonts w:ascii="Times New Roman" w:eastAsia="Times New Roman" w:hAnsi="Times New Roman" w:cs="Times New Roman"/>
                <w:sz w:val="20"/>
                <w:szCs w:val="20"/>
              </w:rPr>
            </w:pPr>
          </w:p>
          <w:p w:rsidR="006555BE" w:rsidRPr="00F30D38" w:rsidRDefault="006555BE" w:rsidP="004B1005">
            <w:pPr>
              <w:rPr>
                <w:rFonts w:ascii="Times New Roman" w:eastAsia="Times New Roman" w:hAnsi="Times New Roman" w:cs="Times New Roman"/>
                <w:sz w:val="20"/>
                <w:szCs w:val="20"/>
              </w:rPr>
            </w:pPr>
            <w:r w:rsidRPr="00F30D38">
              <w:rPr>
                <w:rFonts w:ascii="Times New Roman" w:eastAsia="Times New Roman" w:hAnsi="Times New Roman" w:cs="Times New Roman"/>
                <w:sz w:val="20"/>
                <w:szCs w:val="20"/>
              </w:rPr>
              <w:t>03.08-09.08.2025  курс ГИ для молодых учителей "Преподавание немецкого языка по-новому: совершенствуем компетенции, расширяем горизонты", г. Геттинген</w:t>
            </w:r>
          </w:p>
          <w:p w:rsidR="006555BE" w:rsidRPr="00F30D38" w:rsidRDefault="006555BE" w:rsidP="004B1005">
            <w:pPr>
              <w:rPr>
                <w:rFonts w:ascii="Times New Roman" w:hAnsi="Times New Roman" w:cs="Times New Roman"/>
              </w:rPr>
            </w:pP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Волкова Светлана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Pr="00B3035D" w:rsidRDefault="006555BE" w:rsidP="004B1005">
            <w:pPr>
              <w:rPr>
                <w:rFonts w:ascii="Times New Roman" w:hAnsi="Times New Roman" w:cs="Times New Roman"/>
              </w:rPr>
            </w:pPr>
            <w:r w:rsidRPr="00B3035D">
              <w:rPr>
                <w:rFonts w:ascii="Times New Roman" w:hAnsi="Times New Roman" w:cs="Times New Roman"/>
              </w:rPr>
              <w:t>Педагогика и методика начального образования; Учитель начальных классов</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Кандидат педагогических наук</w:t>
            </w:r>
          </w:p>
        </w:tc>
        <w:tc>
          <w:tcPr>
            <w:tcW w:w="567" w:type="dxa"/>
            <w:tcBorders>
              <w:top w:val="single" w:sz="8" w:space="0" w:color="000000"/>
              <w:left w:val="single" w:sz="8" w:space="0" w:color="000000"/>
              <w:bottom w:val="single" w:sz="8" w:space="0" w:color="000000"/>
              <w:right w:val="single" w:sz="8" w:space="0" w:color="000000"/>
            </w:tcBorders>
          </w:tcPr>
          <w:p w:rsidR="006555BE" w:rsidRPr="00E930C4" w:rsidRDefault="006555BE" w:rsidP="004B1005">
            <w:pPr>
              <w:spacing w:after="0" w:line="240" w:lineRule="auto"/>
              <w:rPr>
                <w:rFonts w:ascii="Times New Roman" w:eastAsia="Times New Roman" w:hAnsi="Times New Roman" w:cs="Times New Roman"/>
                <w:sz w:val="18"/>
                <w:szCs w:val="18"/>
              </w:rPr>
            </w:pPr>
            <w:r w:rsidRPr="00E930C4">
              <w:rPr>
                <w:rFonts w:ascii="Times New Roman" w:hAnsi="Times New Roman" w:cs="Times New Roman"/>
                <w:sz w:val="18"/>
                <w:szCs w:val="18"/>
              </w:rPr>
              <w:t>АНО ДПО «Институт современного образования», Воронеж, по программе обучение «Психолого-педагогические аспекты деятельности службы примирения и медиации (с присвоением квалификации «Специалист в области медиа</w:t>
            </w:r>
            <w:r w:rsidRPr="00E930C4">
              <w:rPr>
                <w:rFonts w:ascii="Times New Roman" w:hAnsi="Times New Roman" w:cs="Times New Roman"/>
                <w:sz w:val="18"/>
                <w:szCs w:val="18"/>
              </w:rPr>
              <w:lastRenderedPageBreak/>
              <w:t>ции (медиатор)», август – ноябрь,530ч.,2022г.</w:t>
            </w:r>
          </w:p>
        </w:tc>
        <w:tc>
          <w:tcPr>
            <w:tcW w:w="1701" w:type="dxa"/>
            <w:tcBorders>
              <w:top w:val="single" w:sz="8" w:space="0" w:color="000000"/>
              <w:left w:val="single" w:sz="8" w:space="0" w:color="000000"/>
              <w:bottom w:val="single" w:sz="8" w:space="0" w:color="000000"/>
              <w:right w:val="single" w:sz="8" w:space="0" w:color="000000"/>
            </w:tcBorders>
          </w:tcPr>
          <w:p w:rsidR="006555BE" w:rsidRPr="00E930C4" w:rsidRDefault="006555BE" w:rsidP="004B1005">
            <w:pPr>
              <w:spacing w:after="0" w:line="240" w:lineRule="auto"/>
              <w:rPr>
                <w:rFonts w:ascii="Times New Roman" w:hAnsi="Times New Roman" w:cs="Times New Roman"/>
                <w:sz w:val="18"/>
                <w:szCs w:val="18"/>
              </w:rPr>
            </w:pPr>
            <w:r w:rsidRPr="00E930C4">
              <w:rPr>
                <w:rFonts w:ascii="Times New Roman" w:hAnsi="Times New Roman" w:cs="Times New Roman"/>
                <w:sz w:val="18"/>
                <w:szCs w:val="18"/>
              </w:rPr>
              <w:lastRenderedPageBreak/>
              <w:t>Сертификат лауреата именной стипендии имени С.С.Фотина на право получения единоразовой именной стипендии в размере 3500р за достижения в учебной и научно-исследовательской деятельности по итогам 2022-2023 учебного года на основании Положения о присуждении именной стипендии имени С.С. Фотина для одаренных обучающихся и педагогов МОУ СШ №43 им.А.С. Пушкина от 15.05.2023г</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 xml:space="preserve">Курсы повышения квалификации по дополнительной профессиональной программе : «Реализация требований по обновленным ФГОС НОО, ФГОС ООО в работе учителя» (23.03.23-24.04.23, 20ч, МОУ  ГЦРО). </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 xml:space="preserve">Курсы повышения квалификации по дополнительной профессиональной программе : </w:t>
            </w:r>
            <w:r w:rsidRPr="00E930C4">
              <w:rPr>
                <w:rFonts w:eastAsiaTheme="minorEastAsia"/>
                <w:sz w:val="18"/>
                <w:szCs w:val="18"/>
              </w:rPr>
              <w:lastRenderedPageBreak/>
              <w:t>«Конкурс профессионального мастерства «Педагогические надежды» как один из этапов профессионального становления молодых педагогов образовательных учреждений муниципальной системы образования» (15.02.23-05.04.23, 36ч., МОУ ГЦРО).</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Развитие компетенций в урочной и внеурочной деятельности с учетом требований нового ФГОС, вебинар, июль 2022г.</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Как развить читательскую грамотность и вдохновить учеников читать летом, вебинар, июль 2022г.</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15.04.2023 вебинар, посвященные вопросам организации и проведения государственной итоговой аттестации по образовательным программам основного общего образования (далее – ГИА- 9).</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22.04.2024вебинар, посвященные вопросам организации и проведения государственной итоговой аттестации по образовательным программам основного общего образования (далее – ГИА- 9).</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 xml:space="preserve">Образовательный семинар ГИБДД МВД РФ и АНО «Агентство поддержки государственных инициатив ри поддержке </w:t>
            </w:r>
            <w:r w:rsidRPr="00E930C4">
              <w:rPr>
                <w:rFonts w:eastAsiaTheme="minorEastAsia"/>
                <w:sz w:val="18"/>
                <w:szCs w:val="18"/>
              </w:rPr>
              <w:lastRenderedPageBreak/>
              <w:t>Минпросвещения России и Минобрнауки России в 2024году «Дорожная культура на каждом уроке»,22.02.24г.</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Вебинар «Проектная деятельность в модуле ОПК 4 класс»,03.04.24г. для учителей начальной школы.</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04.03.24г. Семинар «Подготовка к ВПР2024 в начальной школе».</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20.02.24г. Вебинар «Актуальные вопросы занятий шахматами в образовательной организации» (ПДО «Актуальные вопросы развития региональной системы образования»)</w:t>
            </w:r>
          </w:p>
          <w:p w:rsidR="006555BE" w:rsidRPr="00E930C4" w:rsidRDefault="006555BE" w:rsidP="004B1005">
            <w:pPr>
              <w:pStyle w:val="aa"/>
              <w:spacing w:after="0"/>
              <w:rPr>
                <w:rFonts w:eastAsiaTheme="minorEastAsia"/>
                <w:sz w:val="18"/>
                <w:szCs w:val="18"/>
              </w:rPr>
            </w:pPr>
            <w:r w:rsidRPr="00E930C4">
              <w:rPr>
                <w:rFonts w:eastAsiaTheme="minorEastAsia"/>
                <w:sz w:val="18"/>
                <w:szCs w:val="18"/>
              </w:rPr>
              <w:t>19.02.24г. Вебинар «Реализация ФГОС: Формирование учащегося-читателя в современной начальной школе».</w:t>
            </w:r>
          </w:p>
          <w:p w:rsidR="006555BE" w:rsidRPr="00E930C4" w:rsidRDefault="006555BE" w:rsidP="004B1005">
            <w:pPr>
              <w:rPr>
                <w:rFonts w:ascii="Times New Roman" w:hAnsi="Times New Roman" w:cs="Times New Roman"/>
                <w:sz w:val="18"/>
                <w:szCs w:val="18"/>
              </w:rPr>
            </w:pPr>
            <w:r w:rsidRPr="00E930C4">
              <w:rPr>
                <w:rFonts w:ascii="Times New Roman" w:hAnsi="Times New Roman" w:cs="Times New Roman"/>
                <w:sz w:val="18"/>
                <w:szCs w:val="18"/>
              </w:rPr>
              <w:t>Спикер Петербургского международного образовательного форума «Будущее начинается в школе», 25.03.25г.</w:t>
            </w:r>
            <w:r w:rsidRPr="00E930C4">
              <w:rPr>
                <w:rFonts w:ascii="Times New Roman" w:eastAsia="Times New Roman" w:hAnsi="Times New Roman" w:cs="Times New Roman"/>
                <w:sz w:val="18"/>
                <w:szCs w:val="18"/>
              </w:rPr>
              <w:t xml:space="preserve">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34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Горева Людмила Станиславовна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ГПД</w:t>
            </w:r>
          </w:p>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w:t>
            </w:r>
            <w:r>
              <w:rPr>
                <w:rFonts w:ascii="Times New Roman" w:eastAsia="Times New Roman" w:hAnsi="Times New Roman" w:cs="Times New Roman"/>
                <w:sz w:val="20"/>
                <w:szCs w:val="20"/>
              </w:rPr>
              <w:t>профессиональное</w:t>
            </w:r>
            <w:r w:rsidRPr="0057565F">
              <w:rPr>
                <w:rFonts w:ascii="Times New Roman" w:eastAsia="Times New Roman" w:hAnsi="Times New Roman" w:cs="Times New Roman"/>
                <w:sz w:val="20"/>
                <w:szCs w:val="20"/>
              </w:rPr>
              <w:t>.</w:t>
            </w:r>
          </w:p>
          <w:p w:rsidR="006555BE" w:rsidRDefault="006555BE" w:rsidP="004B1005">
            <w:r w:rsidRPr="0057565F">
              <w:rPr>
                <w:rFonts w:ascii="Times New Roman" w:eastAsia="Times New Roman" w:hAnsi="Times New Roman" w:cs="Times New Roman"/>
                <w:sz w:val="20"/>
                <w:szCs w:val="20"/>
              </w:rPr>
              <w:t xml:space="preserve"> </w:t>
            </w:r>
            <w:r w:rsidRPr="00B3035D">
              <w:rPr>
                <w:rFonts w:ascii="Times New Roman" w:eastAsia="Times New Roman" w:hAnsi="Times New Roman" w:cs="Times New Roman"/>
                <w:sz w:val="20"/>
                <w:szCs w:val="20"/>
              </w:rPr>
              <w:t>Ивановская государственная текстильная академия</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Дегтярева Надежда Викторовна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музыка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pPr>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 xml:space="preserve">"Музыкальное </w:t>
            </w:r>
            <w:r w:rsidRPr="00B3035D">
              <w:rPr>
                <w:rFonts w:ascii="Times New Roman" w:eastAsia="Times New Roman" w:hAnsi="Times New Roman" w:cs="Times New Roman"/>
                <w:sz w:val="20"/>
                <w:szCs w:val="20"/>
              </w:rPr>
              <w:lastRenderedPageBreak/>
              <w:t>образование"</w:t>
            </w:r>
          </w:p>
          <w:p w:rsidR="006555BE" w:rsidRPr="00B3035D" w:rsidRDefault="006555BE" w:rsidP="004B1005">
            <w:pPr>
              <w:rPr>
                <w:rFonts w:ascii="Times New Roman" w:hAnsi="Times New Roman" w:cs="Times New Roman"/>
              </w:rPr>
            </w:pP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 xml:space="preserve">Реализация требований обновленных ФГОС НОО, ФГОС ООО в </w:t>
            </w:r>
            <w:r w:rsidRPr="00803A59">
              <w:rPr>
                <w:rFonts w:ascii="Times New Roman" w:eastAsia="Times New Roman" w:hAnsi="Times New Roman" w:cs="Times New Roman"/>
                <w:sz w:val="20"/>
                <w:szCs w:val="20"/>
              </w:rPr>
              <w:lastRenderedPageBreak/>
              <w:t>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13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Демкина Любовь Геннадьевна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История, обществознание</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Pr="00B3035D" w:rsidRDefault="006555BE" w:rsidP="004B1005">
            <w:pPr>
              <w:rPr>
                <w:rFonts w:ascii="Times New Roman" w:hAnsi="Times New Roman" w:cs="Times New Roman"/>
              </w:rPr>
            </w:pPr>
            <w:r w:rsidRPr="00B3035D">
              <w:rPr>
                <w:rFonts w:ascii="Times New Roman" w:hAnsi="Times New Roman" w:cs="Times New Roman"/>
              </w:rPr>
              <w:t>История. Учитель истории.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Долганова Дарья Михайловна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Английский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История и английский язык. </w:t>
            </w:r>
          </w:p>
          <w:p w:rsidR="006555BE" w:rsidRDefault="006555BE" w:rsidP="004B1005">
            <w:r>
              <w:rPr>
                <w:rFonts w:ascii="Times New Roman" w:eastAsia="Times New Roman" w:hAnsi="Times New Roman" w:cs="Times New Roman"/>
                <w:sz w:val="20"/>
                <w:szCs w:val="20"/>
              </w:rPr>
              <w:t>ИРО, менеджмент организации.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jc w:val="both"/>
              <w:rPr>
                <w:rFonts w:ascii="Times New Roman" w:eastAsia="Times New Roman" w:hAnsi="Times New Roman" w:cs="Times New Roman"/>
                <w:sz w:val="24"/>
                <w:szCs w:val="24"/>
              </w:rPr>
            </w:pPr>
            <w:r w:rsidRPr="005F6CDF">
              <w:rPr>
                <w:rFonts w:ascii="Times New Roman" w:eastAsia="Times New Roman" w:hAnsi="Times New Roman" w:cs="Times New Roman"/>
                <w:sz w:val="24"/>
                <w:szCs w:val="24"/>
              </w:rPr>
              <w:t>Реализация требований обновленных ФГОС ООО, ФГОС ООО в работе учителя"</w:t>
            </w:r>
            <w:r>
              <w:rPr>
                <w:rFonts w:ascii="Times New Roman" w:eastAsia="Times New Roman" w:hAnsi="Times New Roman" w:cs="Times New Roman"/>
                <w:sz w:val="24"/>
                <w:szCs w:val="24"/>
              </w:rPr>
              <w:t xml:space="preserve"> 2023</w:t>
            </w:r>
          </w:p>
          <w:p w:rsidR="006555BE" w:rsidRDefault="006555BE" w:rsidP="004B1005">
            <w:pPr>
              <w:spacing w:after="0" w:line="240" w:lineRule="auto"/>
              <w:jc w:val="both"/>
              <w:rPr>
                <w:rFonts w:ascii="Times New Roman" w:eastAsia="Times New Roman" w:hAnsi="Times New Roman" w:cs="Times New Roman"/>
                <w:sz w:val="24"/>
                <w:szCs w:val="24"/>
              </w:rPr>
            </w:pPr>
          </w:p>
          <w:p w:rsidR="006555BE" w:rsidRDefault="006555BE" w:rsidP="004B1005">
            <w:pPr>
              <w:spacing w:after="0" w:line="240" w:lineRule="auto"/>
              <w:jc w:val="both"/>
              <w:rPr>
                <w:rFonts w:ascii="Times New Roman" w:eastAsia="Times New Roman" w:hAnsi="Times New Roman" w:cs="Times New Roman"/>
                <w:sz w:val="24"/>
                <w:szCs w:val="24"/>
              </w:rPr>
            </w:pPr>
            <w:r w:rsidRPr="005F6CDF">
              <w:rPr>
                <w:rFonts w:ascii="Times New Roman" w:eastAsia="Times New Roman" w:hAnsi="Times New Roman" w:cs="Times New Roman"/>
                <w:sz w:val="24"/>
                <w:szCs w:val="24"/>
              </w:rPr>
              <w:t>Актуальные аспекты предметно-методической подготовки экспертов ГИА по программам среднего общего образования "Английский язык"</w:t>
            </w:r>
            <w:r>
              <w:rPr>
                <w:rFonts w:ascii="Times New Roman" w:eastAsia="Times New Roman" w:hAnsi="Times New Roman" w:cs="Times New Roman"/>
                <w:sz w:val="24"/>
                <w:szCs w:val="24"/>
              </w:rPr>
              <w:t xml:space="preserve"> 2024</w:t>
            </w:r>
          </w:p>
          <w:p w:rsidR="006555BE" w:rsidRDefault="006555BE" w:rsidP="004B1005">
            <w:pPr>
              <w:spacing w:after="0" w:line="240" w:lineRule="auto"/>
              <w:jc w:val="both"/>
              <w:rPr>
                <w:rFonts w:ascii="Times New Roman" w:eastAsia="Times New Roman" w:hAnsi="Times New Roman" w:cs="Times New Roman"/>
                <w:sz w:val="24"/>
                <w:szCs w:val="24"/>
              </w:rPr>
            </w:pPr>
          </w:p>
          <w:p w:rsidR="006555BE" w:rsidRDefault="006555BE" w:rsidP="004B1005">
            <w:r w:rsidRPr="005F6CDF">
              <w:rPr>
                <w:rFonts w:ascii="Times New Roman" w:eastAsia="Times New Roman" w:hAnsi="Times New Roman" w:cs="Times New Roman"/>
                <w:sz w:val="24"/>
                <w:szCs w:val="24"/>
              </w:rPr>
              <w:t>Подготовка экспертов предметной комиссии ГИА по программам основного общего образования Английский язык.</w:t>
            </w:r>
            <w:r>
              <w:rPr>
                <w:rFonts w:ascii="Times New Roman" w:eastAsia="Times New Roman" w:hAnsi="Times New Roman" w:cs="Times New Roman"/>
                <w:sz w:val="24"/>
                <w:szCs w:val="24"/>
              </w:rPr>
              <w:t>2025</w:t>
            </w:r>
            <w:r w:rsidRPr="00803A59">
              <w:rPr>
                <w:rFonts w:ascii="Times New Roman" w:eastAsia="Times New Roman" w:hAnsi="Times New Roman" w:cs="Times New Roman"/>
                <w:sz w:val="20"/>
                <w:szCs w:val="20"/>
              </w:rPr>
              <w:t>.</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9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Дроздова Владислава Евгеньевна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математика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Pr="00B3035D" w:rsidRDefault="006555BE" w:rsidP="004B1005">
            <w:pPr>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 xml:space="preserve">Высшее педагогическое. </w:t>
            </w:r>
          </w:p>
          <w:p w:rsidR="006555BE" w:rsidRPr="00B3035D" w:rsidRDefault="006555BE" w:rsidP="004B1005">
            <w:r w:rsidRPr="00B3035D">
              <w:rPr>
                <w:rFonts w:ascii="Arial" w:hAnsi="Arial" w:cs="Arial"/>
                <w:sz w:val="14"/>
                <w:szCs w:val="12"/>
              </w:rPr>
              <w:t xml:space="preserve">44.03.05 Педагогическое образование (с двумя профилями подготовки: </w:t>
            </w:r>
            <w:r w:rsidRPr="00B3035D">
              <w:rPr>
                <w:rFonts w:ascii="Arial" w:hAnsi="Arial" w:cs="Arial"/>
                <w:sz w:val="14"/>
                <w:szCs w:val="12"/>
              </w:rPr>
              <w:lastRenderedPageBreak/>
              <w:t>Информатика. Математика)</w:t>
            </w:r>
          </w:p>
        </w:tc>
        <w:tc>
          <w:tcPr>
            <w:tcW w:w="992" w:type="dxa"/>
            <w:tcBorders>
              <w:top w:val="single" w:sz="8" w:space="0" w:color="000000"/>
              <w:left w:val="single" w:sz="8" w:space="0" w:color="000000"/>
              <w:bottom w:val="single" w:sz="8" w:space="0" w:color="000000"/>
              <w:right w:val="single" w:sz="8" w:space="0" w:color="000000"/>
            </w:tcBorders>
          </w:tcPr>
          <w:p w:rsidR="006555BE" w:rsidRPr="00B3035D"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 xml:space="preserve">Реализация требований обновленных ФГОС НОО, ФГОС ООО в работе учителя, </w:t>
            </w:r>
            <w:r w:rsidRPr="00803A59">
              <w:rPr>
                <w:rFonts w:ascii="Times New Roman" w:eastAsia="Times New Roman" w:hAnsi="Times New Roman" w:cs="Times New Roman"/>
                <w:sz w:val="20"/>
                <w:szCs w:val="20"/>
              </w:rPr>
              <w:lastRenderedPageBreak/>
              <w:t>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1 год</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Евдокимова Александра Вячеславовна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математика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Математика. Учитель математики.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hAnsi="Times New Roman" w:cs="Times New Roman"/>
                <w:sz w:val="24"/>
                <w:szCs w:val="24"/>
              </w:rPr>
            </w:pPr>
            <w:r w:rsidRPr="003214C9">
              <w:rPr>
                <w:rFonts w:ascii="Times New Roman" w:eastAsia="Times New Roman" w:hAnsi="Times New Roman" w:cs="Times New Roman"/>
                <w:sz w:val="24"/>
                <w:szCs w:val="24"/>
              </w:rPr>
              <w:t> </w:t>
            </w:r>
            <w:r w:rsidRPr="004435A6">
              <w:rPr>
                <w:rFonts w:ascii="Times New Roman" w:hAnsi="Times New Roman" w:cs="Times New Roman"/>
                <w:sz w:val="24"/>
                <w:szCs w:val="24"/>
              </w:rPr>
              <w:t>«Реализация требований обновленных ФГОС НОО, ФГОС ООО в работе учителя»</w:t>
            </w:r>
            <w:r>
              <w:rPr>
                <w:rFonts w:ascii="Times New Roman" w:hAnsi="Times New Roman" w:cs="Times New Roman"/>
                <w:sz w:val="24"/>
                <w:szCs w:val="24"/>
              </w:rPr>
              <w:t xml:space="preserve"> 2024 г</w:t>
            </w:r>
          </w:p>
          <w:p w:rsidR="006555BE" w:rsidRDefault="006555BE" w:rsidP="004B1005">
            <w:r>
              <w:rPr>
                <w:rFonts w:ascii="Times New Roman" w:hAnsi="Times New Roman" w:cs="Times New Roman"/>
                <w:sz w:val="24"/>
                <w:szCs w:val="24"/>
              </w:rPr>
              <w:t>«Актуальные аспекты предметно-методической подготовки экспертов ГИА по программам ООО Математика» апрель 2025</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25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Жемчугова Ольга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Pr="00B3035D" w:rsidRDefault="006555BE" w:rsidP="004B1005">
            <w:pPr>
              <w:rPr>
                <w:rFonts w:ascii="Times New Roman" w:hAnsi="Times New Roman" w:cs="Times New Roman"/>
              </w:rPr>
            </w:pPr>
            <w:r w:rsidRPr="00B3035D">
              <w:rPr>
                <w:rFonts w:ascii="Times New Roman" w:hAnsi="Times New Roman" w:cs="Times New Roman"/>
              </w:rPr>
              <w:t>иностранный язык (немецкий) с дополнительной специальностью Иностранный язык (английский).</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11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Жилина Ольга Павловна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r>
              <w:rPr>
                <w:rFonts w:ascii="Times New Roman" w:eastAsia="Times New Roman" w:hAnsi="Times New Roman" w:cs="Times New Roman"/>
                <w:sz w:val="20"/>
                <w:szCs w:val="20"/>
              </w:rPr>
              <w:t>, 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r w:rsidRPr="00B3035D">
              <w:t>Романо-германские языки и литература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 год</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Жильцова Юлия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w:t>
            </w:r>
            <w:r>
              <w:rPr>
                <w:rFonts w:ascii="Times New Roman" w:eastAsia="Times New Roman" w:hAnsi="Times New Roman" w:cs="Times New Roman"/>
                <w:sz w:val="20"/>
                <w:szCs w:val="20"/>
              </w:rPr>
              <w:t>профессиональное</w:t>
            </w:r>
          </w:p>
          <w:p w:rsidR="006555BE" w:rsidRDefault="006555BE" w:rsidP="004B1005">
            <w:r w:rsidRPr="00B3035D">
              <w:t xml:space="preserve">экономика и управление на предприятии </w:t>
            </w:r>
            <w:r w:rsidRPr="00B3035D">
              <w:lastRenderedPageBreak/>
              <w:t>АПК</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 xml:space="preserve">Реализация требований обновленных ФГОС НОО, ФГОС ООО в работе учителя, </w:t>
            </w:r>
            <w:r w:rsidRPr="00803A59">
              <w:rPr>
                <w:rFonts w:ascii="Times New Roman" w:eastAsia="Times New Roman" w:hAnsi="Times New Roman" w:cs="Times New Roman"/>
                <w:sz w:val="20"/>
                <w:szCs w:val="20"/>
              </w:rPr>
              <w:lastRenderedPageBreak/>
              <w:t>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4 года</w:t>
            </w:r>
          </w:p>
        </w:tc>
      </w:tr>
      <w:tr w:rsidR="006555BE" w:rsidRPr="00B4794F" w:rsidTr="006555BE">
        <w:trPr>
          <w:trHeight w:val="2472"/>
        </w:trPr>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Журавлёва Светлана Викторовна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физика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w:t>
            </w:r>
            <w:r>
              <w:rPr>
                <w:rFonts w:ascii="Times New Roman" w:eastAsia="Times New Roman" w:hAnsi="Times New Roman" w:cs="Times New Roman"/>
                <w:sz w:val="20"/>
                <w:szCs w:val="20"/>
              </w:rPr>
              <w:t>профессиональное</w:t>
            </w:r>
            <w:r w:rsidRPr="0057565F">
              <w:rPr>
                <w:rFonts w:ascii="Times New Roman" w:eastAsia="Times New Roman" w:hAnsi="Times New Roman" w:cs="Times New Roman"/>
                <w:sz w:val="20"/>
                <w:szCs w:val="20"/>
              </w:rPr>
              <w:t xml:space="preserve">. </w:t>
            </w:r>
          </w:p>
          <w:p w:rsidR="006555BE" w:rsidRDefault="006555BE" w:rsidP="004B1005">
            <w:r w:rsidRPr="00B3035D">
              <w:t>оптико-электронные приборы</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ГЦРО  «Реализация требований обновленных ФГОС НОО, ФГОС ООО в работе учителя», 24.04.2023г. в объеме 20 часов.</w:t>
            </w:r>
          </w:p>
          <w:p w:rsidR="006555BE" w:rsidRDefault="006555BE" w:rsidP="004B1005">
            <w:pPr>
              <w:spacing w:after="0" w:line="240" w:lineRule="auto"/>
              <w:rPr>
                <w:rFonts w:ascii="Times New Roman" w:eastAsia="Times New Roman" w:hAnsi="Times New Roman" w:cs="Times New Roman"/>
                <w:sz w:val="24"/>
                <w:szCs w:val="24"/>
              </w:rPr>
            </w:pPr>
          </w:p>
          <w:p w:rsidR="006555BE" w:rsidRDefault="006555BE" w:rsidP="004B1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МФТИ (Московский физико-технический институт)  «Совершенствование компетенций учителя физики в системе базового, профильного и дополнительного образования»,  13.12.2023,  в объеме  72 часа</w:t>
            </w:r>
          </w:p>
          <w:p w:rsidR="006555BE" w:rsidRDefault="006555BE" w:rsidP="004B1005">
            <w:pPr>
              <w:spacing w:after="0" w:line="240" w:lineRule="auto"/>
              <w:rPr>
                <w:rFonts w:ascii="Times New Roman" w:eastAsia="Times New Roman" w:hAnsi="Times New Roman" w:cs="Times New Roman"/>
                <w:sz w:val="24"/>
                <w:szCs w:val="24"/>
              </w:rPr>
            </w:pPr>
          </w:p>
          <w:p w:rsidR="006555BE" w:rsidRDefault="006555BE" w:rsidP="004B1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МПГУ (Московский педагогический государственный университет) « Проектирование образовательного опыта в цифровой среде»,13..05.2024, в объеме 20 часов</w:t>
            </w:r>
          </w:p>
          <w:p w:rsidR="006555BE" w:rsidRDefault="006555BE" w:rsidP="004B1005">
            <w:pPr>
              <w:spacing w:after="0" w:line="240" w:lineRule="auto"/>
              <w:rPr>
                <w:rFonts w:ascii="Times New Roman" w:eastAsia="Times New Roman" w:hAnsi="Times New Roman" w:cs="Times New Roman"/>
                <w:sz w:val="24"/>
                <w:szCs w:val="24"/>
              </w:rPr>
            </w:pPr>
          </w:p>
          <w:p w:rsidR="006555BE" w:rsidRDefault="006555BE" w:rsidP="004B1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ЯрГУ им.П.Г.Демидова (Ярославский государственны</w:t>
            </w:r>
            <w:r>
              <w:rPr>
                <w:rFonts w:ascii="Times New Roman" w:eastAsia="Times New Roman" w:hAnsi="Times New Roman" w:cs="Times New Roman"/>
                <w:sz w:val="24"/>
                <w:szCs w:val="24"/>
              </w:rPr>
              <w:lastRenderedPageBreak/>
              <w:t xml:space="preserve">й университет) </w:t>
            </w:r>
          </w:p>
          <w:p w:rsidR="006555BE" w:rsidRDefault="006555BE" w:rsidP="004B1005">
            <w:r>
              <w:rPr>
                <w:rFonts w:ascii="Times New Roman" w:eastAsia="Times New Roman" w:hAnsi="Times New Roman" w:cs="Times New Roman"/>
                <w:sz w:val="24"/>
                <w:szCs w:val="24"/>
              </w:rPr>
              <w:t>«Методика подготовки обучающихсяк ГИА по физике», 31.03.2025г., в объеме 72 часа</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26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Запольских Георгий Николаевич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история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57565F">
              <w:rPr>
                <w:rFonts w:ascii="Times New Roman" w:eastAsia="Times New Roman" w:hAnsi="Times New Roman" w:cs="Times New Roman"/>
                <w:sz w:val="20"/>
                <w:szCs w:val="20"/>
              </w:rPr>
              <w:t xml:space="preserve">Высшее </w:t>
            </w:r>
            <w:r>
              <w:rPr>
                <w:rFonts w:ascii="Times New Roman" w:eastAsia="Times New Roman" w:hAnsi="Times New Roman" w:cs="Times New Roman"/>
                <w:sz w:val="20"/>
                <w:szCs w:val="20"/>
              </w:rPr>
              <w:t>профессиональное.</w:t>
            </w:r>
            <w:r w:rsidRPr="0057565F">
              <w:rPr>
                <w:rFonts w:ascii="Times New Roman" w:eastAsia="Times New Roman" w:hAnsi="Times New Roman" w:cs="Times New Roman"/>
                <w:sz w:val="20"/>
                <w:szCs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Зотова Татьяна Леонидовна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Среднее</w:t>
            </w:r>
          </w:p>
          <w:p w:rsidR="006555BE" w:rsidRDefault="006555BE" w:rsidP="004B1005">
            <w:pPr>
              <w:spacing w:after="0"/>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педагогическое. </w:t>
            </w:r>
          </w:p>
          <w:p w:rsidR="006555BE" w:rsidRDefault="006555BE" w:rsidP="004B1005">
            <w:pPr>
              <w:spacing w:after="0"/>
            </w:pPr>
            <w:r w:rsidRPr="00B3035D">
              <w:t>Преподавание в начальных классов</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27лет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Ильина Анна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pPr>
              <w:spacing w:after="0"/>
            </w:pPr>
            <w:r w:rsidRPr="00B3035D">
              <w:t>Педагогика и методика начального образования;</w:t>
            </w:r>
          </w:p>
          <w:p w:rsidR="006555BE" w:rsidRDefault="006555BE" w:rsidP="004B1005">
            <w:pPr>
              <w:spacing w:after="0"/>
            </w:pPr>
            <w:r w:rsidRPr="00B3035D">
              <w:t>Учитель начальных классов</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33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Кабаева Светлана Адольфовна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r w:rsidRPr="00B3035D">
              <w:t>Педагогика и методика начального образования;</w:t>
            </w:r>
          </w:p>
          <w:p w:rsidR="006555BE" w:rsidRDefault="006555BE" w:rsidP="004B1005">
            <w:r w:rsidRPr="00B3035D">
              <w:t>Учитель начальных классов</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33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Казакевич Ангелина Алексеевна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pPr>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lastRenderedPageBreak/>
              <w:t>44.03.05. Педагогическое образование с двумя профилями подготовки немецкий и английский язык</w:t>
            </w:r>
          </w:p>
          <w:p w:rsidR="006555BE" w:rsidRDefault="006555BE" w:rsidP="004B1005"/>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 xml:space="preserve">Реализация требований обновленных </w:t>
            </w:r>
            <w:r w:rsidRPr="00803A59">
              <w:rPr>
                <w:rFonts w:ascii="Times New Roman" w:eastAsia="Times New Roman" w:hAnsi="Times New Roman" w:cs="Times New Roman"/>
                <w:sz w:val="20"/>
                <w:szCs w:val="20"/>
              </w:rPr>
              <w:lastRenderedPageBreak/>
              <w:t>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1 год</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Казакова Алла Васильевна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Русский язык, литература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Pr="00B3035D" w:rsidRDefault="006555BE" w:rsidP="004B1005">
            <w:pPr>
              <w:spacing w:after="0"/>
              <w:rPr>
                <w:rFonts w:ascii="Times New Roman" w:hAnsi="Times New Roman" w:cs="Times New Roman"/>
              </w:rPr>
            </w:pPr>
            <w:r w:rsidRPr="00B3035D">
              <w:rPr>
                <w:rFonts w:ascii="Times New Roman" w:hAnsi="Times New Roman" w:cs="Times New Roman"/>
              </w:rPr>
              <w:t>Филология;</w:t>
            </w:r>
          </w:p>
          <w:p w:rsidR="006555BE" w:rsidRDefault="006555BE" w:rsidP="004B1005">
            <w:pPr>
              <w:spacing w:after="0"/>
            </w:pPr>
            <w:r w:rsidRPr="00B3035D">
              <w:rPr>
                <w:rFonts w:ascii="Times New Roman" w:hAnsi="Times New Roman" w:cs="Times New Roman"/>
              </w:rPr>
              <w:t>Учитель русского языка и литературы</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Климов Александр Владимирович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Физическая культура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Высшее педагогическое.</w:t>
            </w:r>
            <w:r w:rsidRPr="00B3035D">
              <w:rPr>
                <w:rFonts w:ascii="Arial" w:hAnsi="Arial" w:cs="Arial"/>
                <w:color w:val="000000"/>
                <w:sz w:val="12"/>
                <w:szCs w:val="12"/>
                <w:shd w:val="clear" w:color="auto" w:fill="FFEA78"/>
              </w:rPr>
              <w:t xml:space="preserve"> </w:t>
            </w:r>
            <w:r w:rsidRPr="00B3035D">
              <w:rPr>
                <w:rFonts w:ascii="Times New Roman" w:eastAsia="Times New Roman" w:hAnsi="Times New Roman" w:cs="Times New Roman"/>
                <w:sz w:val="20"/>
                <w:szCs w:val="20"/>
              </w:rPr>
              <w:t>Физическая культура и спорт;</w:t>
            </w:r>
          </w:p>
          <w:p w:rsidR="006555BE" w:rsidRDefault="006555BE" w:rsidP="004B1005">
            <w:pPr>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Педагог по физической культуре и спорту</w:t>
            </w:r>
            <w:r w:rsidRPr="0057565F">
              <w:rPr>
                <w:rFonts w:ascii="Times New Roman" w:eastAsia="Times New Roman" w:hAnsi="Times New Roman" w:cs="Times New Roman"/>
                <w:sz w:val="20"/>
                <w:szCs w:val="20"/>
              </w:rPr>
              <w:t xml:space="preserve"> </w:t>
            </w:r>
          </w:p>
          <w:p w:rsidR="006555BE" w:rsidRDefault="006555BE" w:rsidP="004B1005"/>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33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Комарова Раиса Ивановна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математика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Математика.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52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Комин Николай Константинович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география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w:t>
            </w:r>
            <w:r>
              <w:rPr>
                <w:rFonts w:ascii="Times New Roman" w:eastAsia="Times New Roman" w:hAnsi="Times New Roman" w:cs="Times New Roman"/>
                <w:sz w:val="20"/>
                <w:szCs w:val="20"/>
              </w:rPr>
              <w:t>профессиональное</w:t>
            </w:r>
            <w:r w:rsidRPr="0057565F">
              <w:rPr>
                <w:rFonts w:ascii="Times New Roman" w:eastAsia="Times New Roman" w:hAnsi="Times New Roman" w:cs="Times New Roman"/>
                <w:sz w:val="20"/>
                <w:szCs w:val="20"/>
              </w:rPr>
              <w:t>.</w:t>
            </w:r>
          </w:p>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 </w:t>
            </w:r>
            <w:r w:rsidRPr="00B3035D">
              <w:rPr>
                <w:rFonts w:ascii="Times New Roman" w:eastAsia="Times New Roman" w:hAnsi="Times New Roman" w:cs="Times New Roman"/>
                <w:sz w:val="20"/>
                <w:szCs w:val="20"/>
              </w:rPr>
              <w:t>Горная геофизика;</w:t>
            </w:r>
          </w:p>
          <w:p w:rsidR="006555BE" w:rsidRDefault="006555BE" w:rsidP="004B1005">
            <w:r w:rsidRPr="00B3035D">
              <w:rPr>
                <w:rFonts w:ascii="Times New Roman" w:eastAsia="Times New Roman" w:hAnsi="Times New Roman" w:cs="Times New Roman"/>
                <w:sz w:val="20"/>
                <w:szCs w:val="20"/>
              </w:rPr>
              <w:t>Горный инженер-физик</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Корьякова Елена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 xml:space="preserve">Учитель, первая </w:t>
            </w:r>
            <w:r w:rsidRPr="00B4794F">
              <w:rPr>
                <w:rFonts w:ascii="Times New Roman" w:eastAsia="Times New Roman" w:hAnsi="Times New Roman" w:cs="Times New Roman"/>
                <w:sz w:val="20"/>
                <w:szCs w:val="20"/>
              </w:rPr>
              <w:lastRenderedPageBreak/>
              <w:t>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Русский язык, литера</w:t>
            </w:r>
            <w:r w:rsidRPr="00B4794F">
              <w:rPr>
                <w:rFonts w:ascii="Times New Roman" w:eastAsia="Times New Roman" w:hAnsi="Times New Roman" w:cs="Times New Roman"/>
                <w:sz w:val="20"/>
                <w:szCs w:val="20"/>
              </w:rPr>
              <w:lastRenderedPageBreak/>
              <w:t>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lastRenderedPageBreak/>
              <w:t xml:space="preserve">Высшее педагогическое. </w:t>
            </w:r>
          </w:p>
          <w:p w:rsidR="006555BE" w:rsidRDefault="006555BE" w:rsidP="004B1005">
            <w:r>
              <w:rPr>
                <w:rFonts w:ascii="Times New Roman" w:eastAsia="Times New Roman" w:hAnsi="Times New Roman" w:cs="Times New Roman"/>
                <w:sz w:val="20"/>
                <w:szCs w:val="20"/>
              </w:rPr>
              <w:lastRenderedPageBreak/>
              <w:t xml:space="preserve">Русский язык и литература.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 xml:space="preserve">Реализация требований </w:t>
            </w:r>
            <w:r w:rsidRPr="00803A59">
              <w:rPr>
                <w:rFonts w:ascii="Times New Roman" w:eastAsia="Times New Roman" w:hAnsi="Times New Roman" w:cs="Times New Roman"/>
                <w:sz w:val="20"/>
                <w:szCs w:val="20"/>
              </w:rPr>
              <w:lastRenderedPageBreak/>
              <w:t>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36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Круглова Любовь Дмитриевна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w:t>
            </w:r>
            <w:r>
              <w:rPr>
                <w:rFonts w:ascii="Times New Roman" w:eastAsia="Times New Roman" w:hAnsi="Times New Roman" w:cs="Times New Roman"/>
                <w:sz w:val="20"/>
                <w:szCs w:val="20"/>
              </w:rPr>
              <w:t>педагогическое</w:t>
            </w:r>
            <w:r w:rsidRPr="0057565F">
              <w:rPr>
                <w:rFonts w:ascii="Times New Roman" w:eastAsia="Times New Roman" w:hAnsi="Times New Roman" w:cs="Times New Roman"/>
                <w:sz w:val="20"/>
                <w:szCs w:val="20"/>
              </w:rPr>
              <w:t xml:space="preserve">. </w:t>
            </w:r>
          </w:p>
          <w:p w:rsidR="006555BE" w:rsidRDefault="006555BE" w:rsidP="004B1005">
            <w:r w:rsidRPr="00B3035D">
              <w:t>Педагогика и методика начального образования;</w:t>
            </w:r>
            <w:r>
              <w:t xml:space="preserve"> </w:t>
            </w:r>
            <w:r w:rsidRPr="00B3035D">
              <w:t>Учитель начальных классов</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xml:space="preserve">  </w:t>
            </w: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Крутецкая Марина Олеговна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pPr>
              <w:spacing w:after="0"/>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Филология;</w:t>
            </w:r>
          </w:p>
          <w:p w:rsidR="006555BE" w:rsidRDefault="006555BE" w:rsidP="004B1005">
            <w:pPr>
              <w:spacing w:after="0"/>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Учитель иностранного языка</w:t>
            </w:r>
          </w:p>
          <w:p w:rsidR="006555BE" w:rsidRDefault="006555BE" w:rsidP="004B1005"/>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13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Кузнецова Вера Сергеевна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Высшее педагогическое.</w:t>
            </w:r>
          </w:p>
          <w:p w:rsidR="006555BE" w:rsidRDefault="006555BE" w:rsidP="004B1005">
            <w:pPr>
              <w:spacing w:after="0"/>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 </w:t>
            </w:r>
            <w:r w:rsidRPr="00B3035D">
              <w:rPr>
                <w:rFonts w:ascii="Times New Roman" w:eastAsia="Times New Roman" w:hAnsi="Times New Roman" w:cs="Times New Roman"/>
                <w:sz w:val="20"/>
                <w:szCs w:val="20"/>
              </w:rPr>
              <w:t>Филология;</w:t>
            </w:r>
          </w:p>
          <w:p w:rsidR="006555BE" w:rsidRDefault="006555BE" w:rsidP="004B1005">
            <w:pPr>
              <w:spacing w:after="0"/>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Учитель иностранного языка</w:t>
            </w:r>
          </w:p>
          <w:p w:rsidR="006555BE" w:rsidRDefault="006555BE" w:rsidP="004B1005">
            <w:pPr>
              <w:spacing w:after="0"/>
            </w:pP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hAnsi="Times New Roman" w:cs="Times New Roman"/>
                <w:sz w:val="24"/>
              </w:rPr>
            </w:pPr>
            <w:r>
              <w:rPr>
                <w:rFonts w:ascii="Times New Roman" w:hAnsi="Times New Roman" w:cs="Times New Roman"/>
                <w:sz w:val="24"/>
              </w:rPr>
              <w:t>23.03 -24.03 2023г. «Реализация требований обновленных ФГОС НОО, ФГОС ООО в работе учителя</w:t>
            </w:r>
          </w:p>
          <w:p w:rsidR="006555BE" w:rsidRDefault="006555BE" w:rsidP="004B1005">
            <w:pPr>
              <w:rPr>
                <w:rFonts w:ascii="Times New Roman" w:hAnsi="Times New Roman" w:cs="Times New Roman"/>
                <w:sz w:val="24"/>
              </w:rPr>
            </w:pPr>
            <w:r>
              <w:rPr>
                <w:rFonts w:ascii="Times New Roman" w:hAnsi="Times New Roman" w:cs="Times New Roman"/>
                <w:sz w:val="24"/>
              </w:rPr>
              <w:t xml:space="preserve">18.02-20.02 2024г. «Мотивация обучающихся как необходимое условие образования гармоничной личности»       ИРО г.Казань  </w:t>
            </w:r>
          </w:p>
          <w:p w:rsidR="006555BE" w:rsidRDefault="006555BE" w:rsidP="004B1005">
            <w:pPr>
              <w:rPr>
                <w:rFonts w:ascii="Times New Roman" w:hAnsi="Times New Roman" w:cs="Times New Roman"/>
                <w:sz w:val="24"/>
              </w:rPr>
            </w:pPr>
            <w:r>
              <w:rPr>
                <w:rFonts w:ascii="Times New Roman" w:hAnsi="Times New Roman" w:cs="Times New Roman"/>
                <w:sz w:val="24"/>
              </w:rPr>
              <w:t xml:space="preserve">08.04-11.04.2024г. </w:t>
            </w:r>
            <w:r>
              <w:rPr>
                <w:rFonts w:ascii="Times New Roman" w:hAnsi="Times New Roman" w:cs="Times New Roman"/>
                <w:sz w:val="24"/>
              </w:rPr>
              <w:lastRenderedPageBreak/>
              <w:t xml:space="preserve">Подготовка экспертов предметной комиссии ГИА по программе «Немецкий язык» </w:t>
            </w:r>
          </w:p>
          <w:p w:rsidR="006555BE" w:rsidRDefault="006555BE" w:rsidP="004B1005">
            <w:pPr>
              <w:rPr>
                <w:rFonts w:ascii="Times New Roman" w:hAnsi="Times New Roman" w:cs="Times New Roman"/>
                <w:sz w:val="24"/>
              </w:rPr>
            </w:pPr>
            <w:r>
              <w:rPr>
                <w:rFonts w:ascii="Times New Roman" w:hAnsi="Times New Roman" w:cs="Times New Roman"/>
                <w:sz w:val="24"/>
              </w:rPr>
              <w:t xml:space="preserve">07.04-09.04.2025  Подготовка экспертов предметной комиссии ГИА по программе»Немецкий язык»  </w:t>
            </w:r>
          </w:p>
          <w:p w:rsidR="006555BE" w:rsidRDefault="006555BE" w:rsidP="004B1005">
            <w:r>
              <w:rPr>
                <w:rFonts w:ascii="Times New Roman" w:hAnsi="Times New Roman" w:cs="Times New Roman"/>
                <w:sz w:val="24"/>
              </w:rPr>
              <w:t xml:space="preserve"> 23.04-25.04 2025г.Подготовка экспертов предметной комиссии ЕГЭ по программе «Немецкий язык» </w:t>
            </w:r>
            <w:r w:rsidRPr="00803A59">
              <w:rPr>
                <w:rFonts w:ascii="Times New Roman" w:eastAsia="Times New Roman" w:hAnsi="Times New Roman" w:cs="Times New Roman"/>
                <w:sz w:val="20"/>
                <w:szCs w:val="20"/>
              </w:rPr>
              <w:t>.</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45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Кузьмина Ольга Валерьевна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 xml:space="preserve">Учитель Высшая категория ель </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Английский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Высшее педагогическое.</w:t>
            </w:r>
          </w:p>
          <w:p w:rsidR="006555BE" w:rsidRDefault="006555BE" w:rsidP="004B1005">
            <w:r>
              <w:rPr>
                <w:rFonts w:ascii="Times New Roman" w:eastAsia="Times New Roman" w:hAnsi="Times New Roman" w:cs="Times New Roman"/>
                <w:sz w:val="20"/>
                <w:szCs w:val="20"/>
              </w:rPr>
              <w:t>История.</w:t>
            </w:r>
            <w:r w:rsidRPr="0057565F">
              <w:rPr>
                <w:rFonts w:ascii="Times New Roman" w:eastAsia="Times New Roman" w:hAnsi="Times New Roman" w:cs="Times New Roman"/>
                <w:sz w:val="20"/>
                <w:szCs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27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Лебедева Екатерина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 xml:space="preserve">Учитель Высшая категория тель </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57565F">
              <w:rPr>
                <w:rFonts w:ascii="Times New Roman" w:eastAsia="Times New Roman" w:hAnsi="Times New Roman" w:cs="Times New Roman"/>
                <w:sz w:val="20"/>
                <w:szCs w:val="20"/>
              </w:rPr>
              <w:t xml:space="preserve">Высшее педагогическое.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41 год</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Лобанов Марк Станиславович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педагог-психолог</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психология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57565F">
              <w:rPr>
                <w:rFonts w:ascii="Times New Roman" w:eastAsia="Times New Roman" w:hAnsi="Times New Roman" w:cs="Times New Roman"/>
                <w:sz w:val="20"/>
                <w:szCs w:val="20"/>
              </w:rPr>
              <w:t xml:space="preserve">Высшее педагогическое.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 xml:space="preserve">Реализация требований обновленных ФГОС НОО, ФГОС ООО в работе учителя, </w:t>
            </w:r>
            <w:r w:rsidRPr="00803A59">
              <w:rPr>
                <w:rFonts w:ascii="Times New Roman" w:eastAsia="Times New Roman" w:hAnsi="Times New Roman" w:cs="Times New Roman"/>
                <w:sz w:val="20"/>
                <w:szCs w:val="20"/>
              </w:rPr>
              <w:lastRenderedPageBreak/>
              <w:t>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6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Майорова Анна Александровна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 xml:space="preserve">Учитель Высшая категория  </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информатика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pPr>
              <w:rPr>
                <w:rFonts w:ascii="Times New Roman" w:eastAsia="Times New Roman" w:hAnsi="Times New Roman" w:cs="Times New Roman"/>
                <w:sz w:val="20"/>
                <w:szCs w:val="20"/>
              </w:rPr>
            </w:pPr>
            <w:r>
              <w:rPr>
                <w:rFonts w:ascii="Times New Roman" w:eastAsia="Times New Roman" w:hAnsi="Times New Roman" w:cs="Times New Roman"/>
                <w:sz w:val="20"/>
                <w:szCs w:val="20"/>
              </w:rPr>
              <w:t>Физика.</w:t>
            </w:r>
          </w:p>
          <w:p w:rsidR="006555BE" w:rsidRDefault="006555BE" w:rsidP="004B1005">
            <w:r>
              <w:rPr>
                <w:rFonts w:ascii="Times New Roman" w:eastAsia="Times New Roman" w:hAnsi="Times New Roman" w:cs="Times New Roman"/>
                <w:sz w:val="20"/>
                <w:szCs w:val="20"/>
              </w:rPr>
              <w:t>ИРО. Менеджмент организации.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Мех Марат Гиевич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История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57565F">
              <w:rPr>
                <w:rFonts w:ascii="Times New Roman" w:eastAsia="Times New Roman" w:hAnsi="Times New Roman" w:cs="Times New Roman"/>
                <w:sz w:val="20"/>
                <w:szCs w:val="20"/>
              </w:rPr>
              <w:t xml:space="preserve">Высшее </w:t>
            </w:r>
            <w:r>
              <w:rPr>
                <w:rFonts w:ascii="Times New Roman" w:eastAsia="Times New Roman" w:hAnsi="Times New Roman" w:cs="Times New Roman"/>
                <w:sz w:val="20"/>
                <w:szCs w:val="20"/>
              </w:rPr>
              <w:t>профессинальное. История.</w:t>
            </w:r>
            <w:r w:rsidRPr="0057565F">
              <w:rPr>
                <w:rFonts w:ascii="Times New Roman" w:eastAsia="Times New Roman" w:hAnsi="Times New Roman" w:cs="Times New Roman"/>
                <w:sz w:val="20"/>
                <w:szCs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1 год</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Миронова Эмилия Андреевна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Физическая культура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57565F">
              <w:rPr>
                <w:rFonts w:ascii="Times New Roman" w:eastAsia="Times New Roman" w:hAnsi="Times New Roman" w:cs="Times New Roman"/>
                <w:sz w:val="20"/>
                <w:szCs w:val="20"/>
              </w:rPr>
              <w:t xml:space="preserve">Высшее педагогическое. </w:t>
            </w:r>
            <w:r>
              <w:rPr>
                <w:rFonts w:ascii="Times New Roman" w:eastAsia="Times New Roman" w:hAnsi="Times New Roman" w:cs="Times New Roman"/>
                <w:sz w:val="20"/>
                <w:szCs w:val="20"/>
              </w:rPr>
              <w:t>Физическая культура.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Московская Лина Яковлевна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 xml:space="preserve">Учитель Высшая категория ь </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информатика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 xml:space="preserve">Физика.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34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Мосягина Татьяна Владимировна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 xml:space="preserve">Учитель  Высшая категория ль </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математика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57565F">
              <w:rPr>
                <w:rFonts w:ascii="Times New Roman" w:eastAsia="Times New Roman" w:hAnsi="Times New Roman" w:cs="Times New Roman"/>
                <w:sz w:val="20"/>
                <w:szCs w:val="20"/>
              </w:rPr>
              <w:t xml:space="preserve">Высшее педагогическое. </w:t>
            </w:r>
            <w:r>
              <w:rPr>
                <w:rFonts w:ascii="Times New Roman" w:eastAsia="Times New Roman" w:hAnsi="Times New Roman" w:cs="Times New Roman"/>
                <w:sz w:val="20"/>
                <w:szCs w:val="20"/>
              </w:rPr>
              <w:t xml:space="preserve"> Математика.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37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Нагибина Елена Владимировна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w:t>
            </w:r>
            <w:r>
              <w:rPr>
                <w:rFonts w:ascii="Times New Roman" w:eastAsia="Times New Roman" w:hAnsi="Times New Roman" w:cs="Times New Roman"/>
                <w:sz w:val="20"/>
                <w:szCs w:val="20"/>
              </w:rPr>
              <w:t xml:space="preserve">ь </w:t>
            </w:r>
            <w:r w:rsidRPr="00B4794F">
              <w:rPr>
                <w:rFonts w:ascii="Times New Roman" w:eastAsia="Times New Roman" w:hAnsi="Times New Roman" w:cs="Times New Roman"/>
                <w:sz w:val="20"/>
                <w:szCs w:val="20"/>
              </w:rPr>
              <w:t>Высшая категория</w:t>
            </w:r>
            <w:r>
              <w:rPr>
                <w:rFonts w:ascii="Times New Roman" w:eastAsia="Times New Roman" w:hAnsi="Times New Roman" w:cs="Times New Roman"/>
                <w:sz w:val="20"/>
                <w:szCs w:val="20"/>
              </w:rPr>
              <w:t>.</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Русский язык, литература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pPr>
              <w:rPr>
                <w:rFonts w:ascii="Times New Roman" w:eastAsia="Times New Roman" w:hAnsi="Times New Roman" w:cs="Times New Roman"/>
                <w:sz w:val="20"/>
                <w:szCs w:val="20"/>
              </w:rPr>
            </w:pPr>
            <w:r>
              <w:rPr>
                <w:rFonts w:ascii="Times New Roman" w:eastAsia="Times New Roman" w:hAnsi="Times New Roman" w:cs="Times New Roman"/>
                <w:sz w:val="20"/>
                <w:szCs w:val="20"/>
              </w:rPr>
              <w:t>Филологический. Гуманитарные знания.</w:t>
            </w:r>
          </w:p>
          <w:p w:rsidR="006555BE" w:rsidRDefault="006555BE" w:rsidP="004B1005">
            <w:r>
              <w:rPr>
                <w:rFonts w:ascii="Times New Roman" w:eastAsia="Times New Roman" w:hAnsi="Times New Roman" w:cs="Times New Roman"/>
                <w:sz w:val="20"/>
                <w:szCs w:val="20"/>
              </w:rPr>
              <w:t xml:space="preserve">ИРО . Менеджмент </w:t>
            </w:r>
            <w:r>
              <w:rPr>
                <w:rFonts w:ascii="Times New Roman" w:eastAsia="Times New Roman" w:hAnsi="Times New Roman" w:cs="Times New Roman"/>
                <w:sz w:val="20"/>
                <w:szCs w:val="20"/>
              </w:rPr>
              <w:lastRenderedPageBreak/>
              <w:t>организации.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Кандидат филологических наук</w:t>
            </w: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23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Нарынская Татьяна Петровна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высшая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Русский язык, литература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Высшее педагогическое</w:t>
            </w:r>
          </w:p>
          <w:p w:rsidR="006555BE" w:rsidRDefault="006555BE" w:rsidP="004B1005">
            <w:r>
              <w:rPr>
                <w:rFonts w:ascii="Times New Roman" w:eastAsia="Times New Roman" w:hAnsi="Times New Roman" w:cs="Times New Roman"/>
                <w:sz w:val="20"/>
                <w:szCs w:val="20"/>
              </w:rPr>
              <w:t>Русский язык, литература.</w:t>
            </w:r>
            <w:r w:rsidRPr="0057565F">
              <w:rPr>
                <w:rFonts w:ascii="Times New Roman" w:eastAsia="Times New Roman" w:hAnsi="Times New Roman" w:cs="Times New Roman"/>
                <w:sz w:val="20"/>
                <w:szCs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53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Нечаева Татьяна Евгеньевна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Биология, география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w:t>
            </w:r>
            <w:r>
              <w:rPr>
                <w:rFonts w:ascii="Times New Roman" w:eastAsia="Times New Roman" w:hAnsi="Times New Roman" w:cs="Times New Roman"/>
                <w:sz w:val="20"/>
                <w:szCs w:val="20"/>
              </w:rPr>
              <w:t>профессиональное</w:t>
            </w:r>
            <w:r w:rsidRPr="0057565F">
              <w:rPr>
                <w:rFonts w:ascii="Times New Roman" w:eastAsia="Times New Roman" w:hAnsi="Times New Roman" w:cs="Times New Roman"/>
                <w:sz w:val="20"/>
                <w:szCs w:val="20"/>
              </w:rPr>
              <w:t xml:space="preserve">. </w:t>
            </w:r>
          </w:p>
          <w:p w:rsidR="006555BE" w:rsidRPr="00B3035D" w:rsidRDefault="006555BE" w:rsidP="004B1005">
            <w:pPr>
              <w:rPr>
                <w:rFonts w:ascii="Times New Roman" w:hAnsi="Times New Roman" w:cs="Times New Roman"/>
              </w:rPr>
            </w:pPr>
            <w:r w:rsidRPr="00B3035D">
              <w:rPr>
                <w:rFonts w:ascii="Times New Roman" w:hAnsi="Times New Roman" w:cs="Times New Roman"/>
              </w:rPr>
              <w:t>Плодоовощеводство и виноградарство</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35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Новикова Алена Владимировна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музыка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pPr>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44.03.01 Педагогическое образование. Музыкальное образование</w:t>
            </w:r>
          </w:p>
          <w:p w:rsidR="006555BE" w:rsidRDefault="006555BE" w:rsidP="004B1005"/>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Новикова Елена Пантелеевна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Начальное образование.</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30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Одинцова Наталья Анатольевна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r w:rsidRPr="00B3035D">
              <w:t>"Педагогика и методика начального образования"</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18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Пасхин Михаил Валерьевич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Физическая культура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r w:rsidRPr="00B3035D">
              <w:t xml:space="preserve">География с дополнительной </w:t>
            </w:r>
            <w:r w:rsidRPr="00B3035D">
              <w:lastRenderedPageBreak/>
              <w:t>специальностью Биология</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 xml:space="preserve">Реализация требований обновленных ФГОС НОО, ФГОС ООО в работе учителя, </w:t>
            </w:r>
            <w:r w:rsidRPr="00803A59">
              <w:rPr>
                <w:rFonts w:ascii="Times New Roman" w:eastAsia="Times New Roman" w:hAnsi="Times New Roman" w:cs="Times New Roman"/>
                <w:sz w:val="20"/>
                <w:szCs w:val="20"/>
              </w:rPr>
              <w:lastRenderedPageBreak/>
              <w:t>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9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Пасхина Екатерина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57565F">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Педагогика. Начальное образование.</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xml:space="preserve">  </w:t>
            </w: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10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Петровская Мария Сергеевна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Педагогика и методика начального обучения</w:t>
            </w:r>
            <w:r>
              <w:rPr>
                <w:rFonts w:ascii="Times New Roman" w:eastAsia="Times New Roman" w:hAnsi="Times New Roman" w:cs="Times New Roman"/>
                <w:sz w:val="20"/>
                <w:szCs w:val="20"/>
              </w:rPr>
              <w:t>.</w:t>
            </w:r>
          </w:p>
          <w:p w:rsidR="006555BE" w:rsidRDefault="006555BE" w:rsidP="004B1005">
            <w:pPr>
              <w:spacing w:after="0" w:line="240" w:lineRule="auto"/>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Педагогика и методика начального образования;</w:t>
            </w:r>
          </w:p>
          <w:p w:rsidR="006555BE" w:rsidRPr="00B4794F" w:rsidRDefault="006555BE" w:rsidP="004B1005">
            <w:pPr>
              <w:spacing w:after="0" w:line="240" w:lineRule="auto"/>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Учитель начальных классов</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Протасова Ксения Евгеньевна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химия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44.03.05 Педагогическое образование с двумя профилями подготовки: Химия,Биология</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1 год</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Пухова Наталия Юрьевна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биология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pPr>
              <w:rPr>
                <w:rFonts w:ascii="Times New Roman" w:eastAsia="Times New Roman" w:hAnsi="Times New Roman" w:cs="Times New Roman"/>
                <w:sz w:val="20"/>
                <w:szCs w:val="20"/>
              </w:rPr>
            </w:pPr>
            <w:r>
              <w:rPr>
                <w:rFonts w:ascii="Times New Roman" w:eastAsia="Times New Roman" w:hAnsi="Times New Roman" w:cs="Times New Roman"/>
                <w:sz w:val="20"/>
                <w:szCs w:val="20"/>
              </w:rPr>
              <w:t>Биология.</w:t>
            </w:r>
          </w:p>
          <w:p w:rsidR="006555BE" w:rsidRDefault="006555BE" w:rsidP="004B1005"/>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26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Работнова Алина Вадимовна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Биология, география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44.03.05 Педагогическое образование (с двумя профилями подготовки)</w:t>
            </w:r>
          </w:p>
          <w:p w:rsidR="006555BE" w:rsidRDefault="006555BE" w:rsidP="004B1005">
            <w:r w:rsidRPr="00B3035D">
              <w:lastRenderedPageBreak/>
              <w:t>44.04.01 Педагогическое образование</w:t>
            </w:r>
          </w:p>
          <w:p w:rsidR="006555BE" w:rsidRDefault="006555BE" w:rsidP="004B1005">
            <w:r w:rsidRPr="00B3035D">
              <w:t>профиль образовательной программы "Менеджмент в образовании и социальной сфере"</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5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Ракова Светлана Александровна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r w:rsidRPr="00B4794F">
              <w:rPr>
                <w:rFonts w:ascii="Times New Roman" w:hAnsi="Times New Roman" w:cs="Times New Roman"/>
                <w:color w:val="000000"/>
                <w:sz w:val="20"/>
                <w:szCs w:val="20"/>
              </w:rPr>
              <w:t xml:space="preserve"> высшая категория </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труд</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География;</w:t>
            </w:r>
          </w:p>
          <w:p w:rsidR="006555BE" w:rsidRDefault="006555BE" w:rsidP="004B1005">
            <w:r w:rsidRPr="00B3035D">
              <w:t>Учитель географии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34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Рекстон Лариса Валентиновна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xml:space="preserve">Учитель, </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pPr>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Филология;</w:t>
            </w:r>
          </w:p>
          <w:p w:rsidR="006555BE" w:rsidRDefault="006555BE" w:rsidP="004B1005">
            <w:pPr>
              <w:rPr>
                <w:rFonts w:ascii="Times New Roman" w:eastAsia="Times New Roman" w:hAnsi="Times New Roman" w:cs="Times New Roman"/>
                <w:sz w:val="20"/>
                <w:szCs w:val="20"/>
              </w:rPr>
            </w:pPr>
            <w:r w:rsidRPr="00B3035D">
              <w:rPr>
                <w:rFonts w:ascii="Times New Roman" w:eastAsia="Times New Roman" w:hAnsi="Times New Roman" w:cs="Times New Roman"/>
                <w:sz w:val="20"/>
                <w:szCs w:val="20"/>
              </w:rPr>
              <w:t>Учитель иностранного языка</w:t>
            </w:r>
          </w:p>
          <w:p w:rsidR="006555BE" w:rsidRDefault="006555BE" w:rsidP="004B1005"/>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Рябова Мария Александровна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педагог-психолог</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психология</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44.04.02- Психолого-педагогическое образование</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Рябухина Олеся Константиновна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Высшее п</w:t>
            </w:r>
            <w:r>
              <w:rPr>
                <w:rFonts w:ascii="Times New Roman" w:eastAsia="Times New Roman" w:hAnsi="Times New Roman" w:cs="Times New Roman"/>
                <w:sz w:val="20"/>
                <w:szCs w:val="20"/>
              </w:rPr>
              <w:t>рофессиональное</w:t>
            </w:r>
            <w:r w:rsidRPr="00FF7455">
              <w:rPr>
                <w:rFonts w:ascii="Times New Roman" w:eastAsia="Times New Roman" w:hAnsi="Times New Roman" w:cs="Times New Roman"/>
                <w:sz w:val="20"/>
                <w:szCs w:val="20"/>
              </w:rPr>
              <w:t xml:space="preserve">. </w:t>
            </w:r>
          </w:p>
          <w:p w:rsidR="006555BE" w:rsidRPr="00B3035D" w:rsidRDefault="006555BE" w:rsidP="004B1005">
            <w:pPr>
              <w:rPr>
                <w:rFonts w:ascii="Times New Roman" w:hAnsi="Times New Roman" w:cs="Times New Roman"/>
              </w:rPr>
            </w:pPr>
            <w:r w:rsidRPr="00B3035D">
              <w:rPr>
                <w:rFonts w:ascii="Times New Roman" w:hAnsi="Times New Roman" w:cs="Times New Roman"/>
              </w:rPr>
              <w:t>филолог-исследователь</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9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Смирнова Екатерина Егоровна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труд</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lastRenderedPageBreak/>
              <w:t>44.03.01 Педагогическое образование</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 xml:space="preserve">Реализация требований обновленных </w:t>
            </w:r>
            <w:r w:rsidRPr="00803A59">
              <w:rPr>
                <w:rFonts w:ascii="Times New Roman" w:eastAsia="Times New Roman" w:hAnsi="Times New Roman" w:cs="Times New Roman"/>
                <w:sz w:val="20"/>
                <w:szCs w:val="20"/>
              </w:rPr>
              <w:lastRenderedPageBreak/>
              <w:t>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1 год</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Смирнова Ксения Сергеевна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Физическая культура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FF7455">
              <w:rPr>
                <w:rFonts w:ascii="Times New Roman" w:eastAsia="Times New Roman" w:hAnsi="Times New Roman" w:cs="Times New Roman"/>
                <w:sz w:val="20"/>
                <w:szCs w:val="20"/>
              </w:rPr>
              <w:t xml:space="preserve">Высшее педагогическое.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Смирнова Светлана Владимировна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Английский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Филология;</w:t>
            </w:r>
          </w:p>
          <w:p w:rsidR="006555BE" w:rsidRDefault="006555BE" w:rsidP="004B1005">
            <w:r w:rsidRPr="00B3035D">
              <w:t>Учитель иностранного языка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36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Солнцева Елена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учитель немецкого и русского языков, русской литературы</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xml:space="preserve">31 год </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Соломагина Лидия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Русский язык, литература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w:t>
            </w:r>
          </w:p>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педагогическое. </w:t>
            </w:r>
          </w:p>
          <w:p w:rsidR="006555BE" w:rsidRDefault="006555BE" w:rsidP="004B1005">
            <w:r w:rsidRPr="00B3035D">
              <w:t>44.03.05 Педагогическое образование (с двумя профилями подготовки)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26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Соломагина Мария Станиславовна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 xml:space="preserve">44.03.05 Педагогическое образование (с двумя </w:t>
            </w:r>
            <w:r w:rsidRPr="00B3035D">
              <w:lastRenderedPageBreak/>
              <w:t>профилями подготовки)</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5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Страшко Ольга Валентиновна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высшая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математика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Математика и физика.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Тихонова Ольга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Филология;</w:t>
            </w:r>
          </w:p>
          <w:p w:rsidR="006555BE" w:rsidRDefault="006555BE" w:rsidP="004B1005">
            <w:r w:rsidRPr="00B3035D">
              <w:t>Учитель иностранного языка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 xml:space="preserve">  </w:t>
            </w: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47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Ушанова Ольга Алексеевна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w:t>
            </w:r>
          </w:p>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Русский язык, литература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Русский язык и литература.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20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Хайдукова Людмила Юрьевна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Филология. Учитель иностранного языка.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47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Шамаева Екатерина Сергеевна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первая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Физика, математика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Физика с дополнительной специальностью.</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14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Шахов Юрий Алексеевич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ОБЗР</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pPr>
              <w:rPr>
                <w:rFonts w:ascii="Times New Roman" w:eastAsia="Times New Roman" w:hAnsi="Times New Roman" w:cs="Times New Roman"/>
                <w:sz w:val="20"/>
                <w:szCs w:val="20"/>
              </w:rPr>
            </w:pPr>
          </w:p>
          <w:p w:rsidR="006555BE" w:rsidRDefault="006555BE" w:rsidP="004B1005">
            <w:r w:rsidRPr="00B3035D">
              <w:t>44.04.01 Педагогическо</w:t>
            </w:r>
            <w:r w:rsidRPr="00B3035D">
              <w:lastRenderedPageBreak/>
              <w:t>е образование</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 xml:space="preserve">Реализация требований обновленных ФГОС НОО, ФГОС ООО в работе учителя, </w:t>
            </w:r>
            <w:r w:rsidRPr="00803A59">
              <w:rPr>
                <w:rFonts w:ascii="Times New Roman" w:eastAsia="Times New Roman" w:hAnsi="Times New Roman" w:cs="Times New Roman"/>
                <w:sz w:val="20"/>
                <w:szCs w:val="20"/>
              </w:rPr>
              <w:lastRenderedPageBreak/>
              <w:t>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lastRenderedPageBreak/>
              <w:t>8 лет</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lastRenderedPageBreak/>
              <w:t>Шахова Марина Андреевна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Учитель начальных классов</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44.03.01 Педагогическое образование</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4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Шоренко Лариса Николаевна</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 xml:space="preserve">Учитель Высшая категория </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математика</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Pr>
                <w:rFonts w:ascii="Times New Roman" w:eastAsia="Times New Roman" w:hAnsi="Times New Roman" w:cs="Times New Roman"/>
                <w:sz w:val="20"/>
                <w:szCs w:val="20"/>
              </w:rPr>
              <w:t xml:space="preserve">Математика. </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34 года</w:t>
            </w:r>
          </w:p>
        </w:tc>
      </w:tr>
      <w:tr w:rsidR="006555BE" w:rsidRPr="00B4794F" w:rsidTr="006555BE">
        <w:tc>
          <w:tcPr>
            <w:tcW w:w="21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6555BE" w:rsidRPr="00B4794F" w:rsidRDefault="006555BE" w:rsidP="004B1005">
            <w:pPr>
              <w:rPr>
                <w:rFonts w:ascii="Times New Roman" w:hAnsi="Times New Roman" w:cs="Times New Roman"/>
                <w:color w:val="000000"/>
                <w:sz w:val="20"/>
                <w:szCs w:val="20"/>
              </w:rPr>
            </w:pPr>
            <w:r w:rsidRPr="00B4794F">
              <w:rPr>
                <w:rFonts w:ascii="Times New Roman" w:hAnsi="Times New Roman" w:cs="Times New Roman"/>
                <w:color w:val="000000"/>
                <w:sz w:val="20"/>
                <w:szCs w:val="20"/>
              </w:rPr>
              <w:t>Ягунов Алексей Иванович</w:t>
            </w:r>
          </w:p>
        </w:tc>
        <w:tc>
          <w:tcPr>
            <w:tcW w:w="10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555BE" w:rsidRPr="00B4794F" w:rsidRDefault="006555BE" w:rsidP="004B1005">
            <w:pPr>
              <w:rPr>
                <w:rFonts w:ascii="Times New Roman" w:hAnsi="Times New Roman" w:cs="Times New Roman"/>
                <w:sz w:val="20"/>
                <w:szCs w:val="20"/>
              </w:rPr>
            </w:pPr>
            <w:r w:rsidRPr="00B4794F">
              <w:rPr>
                <w:rFonts w:ascii="Times New Roman" w:eastAsia="Times New Roman" w:hAnsi="Times New Roman" w:cs="Times New Roman"/>
                <w:sz w:val="20"/>
                <w:szCs w:val="20"/>
              </w:rPr>
              <w:t>учитель Высшая категория</w:t>
            </w:r>
          </w:p>
        </w:tc>
        <w:tc>
          <w:tcPr>
            <w:tcW w:w="6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Немецкий язык</w:t>
            </w:r>
          </w:p>
        </w:tc>
        <w:tc>
          <w:tcPr>
            <w:tcW w:w="1417" w:type="dxa"/>
            <w:tcBorders>
              <w:top w:val="single" w:sz="8" w:space="0" w:color="000000"/>
              <w:left w:val="single" w:sz="8" w:space="0" w:color="000000"/>
              <w:bottom w:val="single" w:sz="8" w:space="0" w:color="000000"/>
              <w:right w:val="single" w:sz="8" w:space="0" w:color="000000"/>
            </w:tcBorders>
          </w:tcPr>
          <w:p w:rsidR="006555BE" w:rsidRDefault="006555BE" w:rsidP="004B1005">
            <w:pPr>
              <w:rPr>
                <w:rFonts w:ascii="Times New Roman" w:eastAsia="Times New Roman" w:hAnsi="Times New Roman" w:cs="Times New Roman"/>
                <w:sz w:val="20"/>
                <w:szCs w:val="20"/>
              </w:rPr>
            </w:pPr>
            <w:r w:rsidRPr="00FF7455">
              <w:rPr>
                <w:rFonts w:ascii="Times New Roman" w:eastAsia="Times New Roman" w:hAnsi="Times New Roman" w:cs="Times New Roman"/>
                <w:sz w:val="20"/>
                <w:szCs w:val="20"/>
              </w:rPr>
              <w:t xml:space="preserve">Высшее педагогическое. </w:t>
            </w:r>
          </w:p>
          <w:p w:rsidR="006555BE" w:rsidRDefault="006555BE" w:rsidP="004B1005">
            <w:r w:rsidRPr="00B3035D">
              <w:t>Филология;Учитель иностранного языка</w:t>
            </w:r>
          </w:p>
        </w:tc>
        <w:tc>
          <w:tcPr>
            <w:tcW w:w="99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rsidR="006555BE" w:rsidRDefault="006555BE" w:rsidP="004B1005">
            <w:r w:rsidRPr="00803A59">
              <w:rPr>
                <w:rFonts w:ascii="Times New Roman" w:eastAsia="Times New Roman" w:hAnsi="Times New Roman" w:cs="Times New Roman"/>
                <w:sz w:val="20"/>
                <w:szCs w:val="20"/>
              </w:rPr>
              <w:t>Реализация требований обновленных ФГОС НОО, ФГОС ООО в работе учителя, 2023г.</w:t>
            </w:r>
          </w:p>
        </w:tc>
        <w:tc>
          <w:tcPr>
            <w:tcW w:w="1802" w:type="dxa"/>
            <w:tcBorders>
              <w:top w:val="single" w:sz="8" w:space="0" w:color="000000"/>
              <w:left w:val="single" w:sz="8" w:space="0" w:color="000000"/>
              <w:bottom w:val="single" w:sz="8" w:space="0" w:color="000000"/>
              <w:right w:val="single" w:sz="8" w:space="0" w:color="000000"/>
            </w:tcBorders>
          </w:tcPr>
          <w:p w:rsidR="006555BE" w:rsidRPr="00B4794F" w:rsidRDefault="006555BE" w:rsidP="004B1005">
            <w:pPr>
              <w:spacing w:after="0" w:line="240" w:lineRule="auto"/>
              <w:rPr>
                <w:rFonts w:ascii="Times New Roman" w:eastAsia="Times New Roman" w:hAnsi="Times New Roman" w:cs="Times New Roman"/>
                <w:sz w:val="20"/>
                <w:szCs w:val="20"/>
              </w:rPr>
            </w:pPr>
            <w:r w:rsidRPr="00B4794F">
              <w:rPr>
                <w:rFonts w:ascii="Times New Roman" w:eastAsia="Times New Roman" w:hAnsi="Times New Roman" w:cs="Times New Roman"/>
                <w:sz w:val="20"/>
                <w:szCs w:val="20"/>
              </w:rPr>
              <w:t>47 лет</w:t>
            </w:r>
          </w:p>
        </w:tc>
      </w:tr>
    </w:tbl>
    <w:p w:rsidR="006555BE" w:rsidRPr="00B4794F" w:rsidRDefault="006555BE" w:rsidP="006555BE">
      <w:pPr>
        <w:rPr>
          <w:rFonts w:ascii="Times New Roman" w:hAnsi="Times New Roman" w:cs="Times New Roman"/>
          <w:sz w:val="20"/>
          <w:szCs w:val="20"/>
        </w:rPr>
      </w:pP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При оценке качества деятельности педагогических работников учитывается:</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востребованность услуг учителя (в том числе внеурочных) учениками и их родителями (законными представителями);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использование учителями современных педагогических технологий, в том числе ИКТ и здоровьесберегающих;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участие в методической и научной работе;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распространение передового педагогического опыта;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повышение уровня профессионального мастерства;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работа учителя по формированию и сопровождению индивидуальных образовательных траекторий обучающихся;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руководство проектной деятельностью обучающихся;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b/>
          <w:sz w:val="24"/>
          <w:szCs w:val="24"/>
          <w:u w:color="000000"/>
          <w:bdr w:val="nil"/>
        </w:rPr>
      </w:pPr>
      <w:r w:rsidRPr="006555BE">
        <w:rPr>
          <w:rFonts w:ascii="Times New Roman" w:hAnsi="Times New Roman" w:cs="Times New Roman"/>
          <w:sz w:val="24"/>
          <w:szCs w:val="24"/>
          <w:u w:color="000000"/>
          <w:bdr w:val="nil"/>
        </w:rPr>
        <w:t>взаимодействие со всеми участниками образовательных отношений.</w:t>
      </w:r>
    </w:p>
    <w:p w:rsidR="00073FA7" w:rsidRPr="006555BE" w:rsidRDefault="00073FA7" w:rsidP="00073FA7">
      <w:pPr>
        <w:suppressAutoHyphens/>
        <w:spacing w:line="240" w:lineRule="auto"/>
        <w:rPr>
          <w:rFonts w:ascii="Times New Roman" w:hAnsi="Times New Roman" w:cs="Times New Roman"/>
          <w:b/>
          <w:sz w:val="24"/>
          <w:szCs w:val="24"/>
        </w:rPr>
      </w:pPr>
      <w:r w:rsidRPr="006555BE">
        <w:rPr>
          <w:rFonts w:ascii="Times New Roman" w:hAnsi="Times New Roman" w:cs="Times New Roman"/>
          <w:b/>
          <w:sz w:val="24"/>
          <w:szCs w:val="24"/>
        </w:rPr>
        <w:t>Описание уровня квалификации педагогических, руководящих и иных работников организации, осуществляющей образовательную деятельность</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Квалификация педагогических работников СОШ  _____________________ отражает: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компетентность в соответствующих предметных областях знания и методах обучения;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сформированность гуманистической позиции, позитивной направленности на педагогическую деятельность;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самоорганизованность, эмоциональную устойчивость.</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lastRenderedPageBreak/>
        <w:t xml:space="preserve">У педагогического работника сформированы основные компетенции, необходимые для реализации требований ФГОС ООО и успешного достижения обучающимися планируемых результатов освоения основной образовательной программы, в том числе умения: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обеспечивать условия для успешной деятельности, позитивной мотивации, а также самомотивирования обучающихся;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осуществлять самостоятельный поиск и анализ информации с помощью современных информационно-поисковых технологий;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разрабатывать программы учебных предметов, курсов, методические и дидактические материалы;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оценивать деятельность обучающихся в соответствии с требованиями ФГОС ООО,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интерпретировать результаты достижений обучающихся;</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073FA7" w:rsidRPr="006555BE" w:rsidRDefault="00073FA7" w:rsidP="006555BE">
      <w:pPr>
        <w:suppressAutoHyphens/>
        <w:spacing w:line="240" w:lineRule="auto"/>
        <w:jc w:val="both"/>
        <w:rPr>
          <w:rFonts w:ascii="Times New Roman" w:hAnsi="Times New Roman" w:cs="Times New Roman"/>
          <w:b/>
          <w:sz w:val="24"/>
          <w:szCs w:val="24"/>
        </w:rPr>
      </w:pPr>
      <w:r w:rsidRPr="006555BE">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 xml:space="preserve">Непрерывность профессионального развития работников </w:t>
      </w:r>
      <w:r w:rsidR="006555BE">
        <w:rPr>
          <w:rFonts w:ascii="Times New Roman" w:hAnsi="Times New Roman" w:cs="Times New Roman"/>
          <w:sz w:val="24"/>
          <w:szCs w:val="24"/>
        </w:rPr>
        <w:t xml:space="preserve">МОУ </w:t>
      </w:r>
      <w:r w:rsidRPr="006555BE">
        <w:rPr>
          <w:rFonts w:ascii="Times New Roman" w:hAnsi="Times New Roman" w:cs="Times New Roman"/>
          <w:sz w:val="24"/>
          <w:szCs w:val="24"/>
        </w:rPr>
        <w:t xml:space="preserve">СОШ  </w:t>
      </w:r>
      <w:r w:rsidR="006555BE">
        <w:rPr>
          <w:rFonts w:ascii="Times New Roman" w:hAnsi="Times New Roman" w:cs="Times New Roman"/>
          <w:sz w:val="24"/>
          <w:szCs w:val="24"/>
        </w:rPr>
        <w:t xml:space="preserve">ОК №24 им. А.С.Пушкина </w:t>
      </w:r>
      <w:r w:rsidRPr="006555BE">
        <w:rPr>
          <w:rFonts w:ascii="Times New Roman" w:hAnsi="Times New Roman" w:cs="Times New Roman"/>
          <w:sz w:val="24"/>
          <w:szCs w:val="24"/>
        </w:rPr>
        <w:t xml:space="preserve"> реализующей основную образовательную программу оосновного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Формами повышения квалификации являются: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дистанционное образование; участие в различных педагогических проектах; создание и публикация методических материалов.</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ООО:</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обеспечение оптимального вхождения работников образования в систему ценностей современного образования;</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овладение учебно-методическими и информационно-методическими ресурсами, необходимыми для успешного решения задач ФГОС ООО.</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lastRenderedPageBreak/>
        <w:t xml:space="preserve">Одним из условий готовности </w:t>
      </w:r>
      <w:r w:rsidR="006555BE">
        <w:rPr>
          <w:rFonts w:ascii="Times New Roman" w:hAnsi="Times New Roman" w:cs="Times New Roman"/>
          <w:sz w:val="24"/>
          <w:szCs w:val="24"/>
        </w:rPr>
        <w:t xml:space="preserve">МОУ </w:t>
      </w:r>
      <w:r w:rsidR="006555BE" w:rsidRPr="006555BE">
        <w:rPr>
          <w:rFonts w:ascii="Times New Roman" w:hAnsi="Times New Roman" w:cs="Times New Roman"/>
          <w:sz w:val="24"/>
          <w:szCs w:val="24"/>
        </w:rPr>
        <w:t xml:space="preserve">СОШ  </w:t>
      </w:r>
      <w:r w:rsidR="006555BE">
        <w:rPr>
          <w:rFonts w:ascii="Times New Roman" w:hAnsi="Times New Roman" w:cs="Times New Roman"/>
          <w:sz w:val="24"/>
          <w:szCs w:val="24"/>
        </w:rPr>
        <w:t xml:space="preserve">ОК №24 им. А.С.Пушкина </w:t>
      </w:r>
      <w:r w:rsidR="006555BE" w:rsidRPr="006555BE">
        <w:rPr>
          <w:rFonts w:ascii="Times New Roman" w:hAnsi="Times New Roman" w:cs="Times New Roman"/>
          <w:sz w:val="24"/>
          <w:szCs w:val="24"/>
        </w:rPr>
        <w:t xml:space="preserve"> </w:t>
      </w:r>
      <w:r w:rsidRPr="006555BE">
        <w:rPr>
          <w:rFonts w:ascii="Times New Roman" w:hAnsi="Times New Roman" w:cs="Times New Roman"/>
          <w:sz w:val="24"/>
          <w:szCs w:val="24"/>
        </w:rPr>
        <w:t xml:space="preserve">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Основные мероприятия:</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семинары, посвященные содержанию и ключевым особенностям ФГОС ООО;</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тренинги для педагогов с целью выявления и соотнесения собственной профессиональной позиции с целями и задачами ФГОС ООО;</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заседания методических объединений учителей по проблемам введения ФГОС ООО;</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участие педагогов в разработке разделов и компонентов основной образовательной программы;</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участие педагогов в разработке и апробации оценки эффективности работы в условиях внедрения ФГОС ООО и новой системы оплаты труда;</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073FA7" w:rsidRPr="006555BE" w:rsidRDefault="00073FA7" w:rsidP="00073FA7">
      <w:pPr>
        <w:keepNext/>
        <w:keepLines/>
        <w:suppressAutoHyphens/>
        <w:spacing w:line="240" w:lineRule="auto"/>
        <w:outlineLvl w:val="2"/>
        <w:rPr>
          <w:rFonts w:ascii="Times New Roman" w:hAnsi="Times New Roman" w:cs="Times New Roman"/>
          <w:b/>
          <w:sz w:val="24"/>
          <w:szCs w:val="24"/>
        </w:rPr>
      </w:pPr>
      <w:bookmarkStart w:id="5" w:name="_Toc435412744"/>
      <w:bookmarkStart w:id="6" w:name="_Toc453968219"/>
      <w:bookmarkStart w:id="7" w:name="_Toc171437523"/>
      <w:r w:rsidRPr="006555BE">
        <w:rPr>
          <w:rFonts w:ascii="Times New Roman" w:hAnsi="Times New Roman" w:cs="Times New Roman"/>
          <w:b/>
          <w:sz w:val="24"/>
          <w:szCs w:val="24"/>
        </w:rPr>
        <w:t>3.5.2. Психолого-педагогические условия реализации основной образовательной программы</w:t>
      </w:r>
      <w:bookmarkEnd w:id="5"/>
      <w:bookmarkEnd w:id="6"/>
      <w:bookmarkEnd w:id="7"/>
    </w:p>
    <w:p w:rsidR="00073FA7" w:rsidRPr="006555BE" w:rsidRDefault="00073FA7" w:rsidP="006555BE">
      <w:pPr>
        <w:suppressAutoHyphens/>
        <w:spacing w:line="240" w:lineRule="auto"/>
        <w:jc w:val="both"/>
        <w:rPr>
          <w:rFonts w:ascii="Times New Roman" w:hAnsi="Times New Roman" w:cs="Times New Roman"/>
          <w:b/>
          <w:sz w:val="24"/>
          <w:szCs w:val="24"/>
        </w:rPr>
      </w:pPr>
      <w:r w:rsidRPr="006555BE">
        <w:rPr>
          <w:rFonts w:ascii="Times New Roman" w:hAnsi="Times New Roman" w:cs="Times New Roman"/>
          <w:b/>
          <w:sz w:val="24"/>
          <w:szCs w:val="24"/>
        </w:rPr>
        <w:t>Обеспечение преемственности содержания и форм организации образовательной деятельности при получении основного общего образования</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основного общего образования применяются следующие формы с постепенным расширением возможностей обучающихся осуществлять выбор характера самостоятельной работы:</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учебное групповое сотрудничество,</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 xml:space="preserve"> проектно-исследовательская деятельность, </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 xml:space="preserve">ролевая игра, </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 xml:space="preserve">дискуссии, </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 xml:space="preserve">тренинги, </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 xml:space="preserve">практики, </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 xml:space="preserve">конференции. </w:t>
      </w:r>
    </w:p>
    <w:p w:rsidR="00073FA7" w:rsidRPr="006555BE" w:rsidRDefault="00073FA7" w:rsidP="006555BE">
      <w:pPr>
        <w:suppressAutoHyphens/>
        <w:spacing w:line="240" w:lineRule="auto"/>
        <w:jc w:val="both"/>
        <w:rPr>
          <w:rFonts w:ascii="Times New Roman" w:hAnsi="Times New Roman" w:cs="Times New Roman"/>
          <w:b/>
          <w:sz w:val="24"/>
          <w:szCs w:val="24"/>
        </w:rPr>
      </w:pPr>
      <w:r w:rsidRPr="006555BE">
        <w:rPr>
          <w:rFonts w:ascii="Times New Roman" w:hAnsi="Times New Roman" w:cs="Times New Roman"/>
          <w:b/>
          <w:sz w:val="24"/>
          <w:szCs w:val="24"/>
        </w:rPr>
        <w:t>Учет специфики возрастного психофизического развития обучающихся</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lastRenderedPageBreak/>
        <w:t xml:space="preserve">Обеспечение преемственности осуществляется с учетом возрастных психофизических особенностей обучающихся, учитывая, что  меняется мотивация, учеба приобретает профессионально-ориентированный характер. </w:t>
      </w:r>
    </w:p>
    <w:p w:rsidR="00073FA7" w:rsidRPr="006555BE" w:rsidRDefault="00073FA7" w:rsidP="006555BE">
      <w:pPr>
        <w:suppressAutoHyphens/>
        <w:spacing w:line="240" w:lineRule="auto"/>
        <w:jc w:val="both"/>
        <w:rPr>
          <w:rFonts w:ascii="Times New Roman" w:hAnsi="Times New Roman" w:cs="Times New Roman"/>
          <w:b/>
          <w:sz w:val="24"/>
          <w:szCs w:val="24"/>
        </w:rPr>
      </w:pPr>
      <w:r w:rsidRPr="006555BE">
        <w:rPr>
          <w:rFonts w:ascii="Times New Roman" w:hAnsi="Times New Roman" w:cs="Times New Roman"/>
          <w:b/>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073FA7" w:rsidRPr="006555BE" w:rsidRDefault="00073FA7" w:rsidP="006555BE">
      <w:pPr>
        <w:suppressAutoHyphens/>
        <w:spacing w:line="240" w:lineRule="auto"/>
        <w:jc w:val="both"/>
        <w:rPr>
          <w:rFonts w:ascii="Times New Roman" w:hAnsi="Times New Roman" w:cs="Times New Roman"/>
          <w:sz w:val="24"/>
          <w:szCs w:val="24"/>
          <w:shd w:val="clear" w:color="auto" w:fill="FFFFFF"/>
        </w:rPr>
      </w:pPr>
      <w:r w:rsidRPr="006555BE">
        <w:rPr>
          <w:rFonts w:ascii="Times New Roman" w:hAnsi="Times New Roman" w:cs="Times New Roman"/>
          <w:sz w:val="24"/>
          <w:szCs w:val="24"/>
          <w:shd w:val="clear" w:color="auto" w:fill="FFFFFF"/>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w:t>
      </w:r>
    </w:p>
    <w:p w:rsidR="00073FA7" w:rsidRPr="006555BE" w:rsidRDefault="00073FA7" w:rsidP="006555BE">
      <w:pPr>
        <w:suppressAutoHyphens/>
        <w:spacing w:line="240" w:lineRule="auto"/>
        <w:jc w:val="both"/>
        <w:rPr>
          <w:rFonts w:ascii="Times New Roman" w:hAnsi="Times New Roman" w:cs="Times New Roman"/>
          <w:sz w:val="24"/>
          <w:szCs w:val="24"/>
          <w:shd w:val="clear" w:color="auto" w:fill="FFFFFF"/>
        </w:rPr>
      </w:pPr>
      <w:r w:rsidRPr="006555BE">
        <w:rPr>
          <w:rFonts w:ascii="Times New Roman" w:hAnsi="Times New Roman" w:cs="Times New Roman"/>
          <w:sz w:val="24"/>
          <w:szCs w:val="24"/>
          <w:shd w:val="clear" w:color="auto" w:fill="FFFFFF"/>
        </w:rPr>
        <w:t xml:space="preserve">тематические родительские собрания, </w:t>
      </w:r>
    </w:p>
    <w:p w:rsidR="00073FA7" w:rsidRPr="006555BE" w:rsidRDefault="00073FA7" w:rsidP="006555BE">
      <w:pPr>
        <w:suppressAutoHyphens/>
        <w:spacing w:line="240" w:lineRule="auto"/>
        <w:jc w:val="both"/>
        <w:rPr>
          <w:rFonts w:ascii="Times New Roman" w:hAnsi="Times New Roman" w:cs="Times New Roman"/>
          <w:sz w:val="24"/>
          <w:szCs w:val="24"/>
          <w:shd w:val="clear" w:color="auto" w:fill="FFFFFF"/>
        </w:rPr>
      </w:pPr>
      <w:r w:rsidRPr="006555BE">
        <w:rPr>
          <w:rFonts w:ascii="Times New Roman" w:hAnsi="Times New Roman" w:cs="Times New Roman"/>
          <w:sz w:val="24"/>
          <w:szCs w:val="24"/>
          <w:shd w:val="clear" w:color="auto" w:fill="FFFFFF"/>
        </w:rPr>
        <w:t xml:space="preserve">консультации педагогов и специалистов, </w:t>
      </w:r>
    </w:p>
    <w:p w:rsidR="00073FA7" w:rsidRPr="006555BE" w:rsidRDefault="00073FA7" w:rsidP="006555BE">
      <w:pPr>
        <w:suppressAutoHyphens/>
        <w:spacing w:line="240" w:lineRule="auto"/>
        <w:jc w:val="both"/>
        <w:rPr>
          <w:rFonts w:ascii="Times New Roman" w:hAnsi="Times New Roman" w:cs="Times New Roman"/>
          <w:sz w:val="24"/>
          <w:szCs w:val="24"/>
          <w:shd w:val="clear" w:color="auto" w:fill="FFFFFF"/>
        </w:rPr>
      </w:pPr>
      <w:r w:rsidRPr="006555BE">
        <w:rPr>
          <w:rFonts w:ascii="Times New Roman" w:hAnsi="Times New Roman" w:cs="Times New Roman"/>
          <w:sz w:val="24"/>
          <w:szCs w:val="24"/>
          <w:shd w:val="clear" w:color="auto" w:fill="FFFFFF"/>
        </w:rPr>
        <w:t xml:space="preserve">психолого-педагогические консилиумы, </w:t>
      </w:r>
    </w:p>
    <w:p w:rsidR="00073FA7" w:rsidRPr="006555BE" w:rsidRDefault="00073FA7" w:rsidP="006555BE">
      <w:pPr>
        <w:suppressAutoHyphens/>
        <w:spacing w:line="240" w:lineRule="auto"/>
        <w:jc w:val="both"/>
        <w:rPr>
          <w:rFonts w:ascii="Times New Roman" w:hAnsi="Times New Roman" w:cs="Times New Roman"/>
          <w:sz w:val="24"/>
          <w:szCs w:val="24"/>
          <w:shd w:val="clear" w:color="auto" w:fill="FFFFFF"/>
        </w:rPr>
      </w:pPr>
      <w:r w:rsidRPr="006555BE">
        <w:rPr>
          <w:rFonts w:ascii="Times New Roman" w:hAnsi="Times New Roman" w:cs="Times New Roman"/>
          <w:sz w:val="24"/>
          <w:szCs w:val="24"/>
          <w:shd w:val="clear" w:color="auto" w:fill="FFFFFF"/>
        </w:rPr>
        <w:t xml:space="preserve">круглые столы, </w:t>
      </w:r>
    </w:p>
    <w:p w:rsidR="00073FA7" w:rsidRPr="006555BE" w:rsidRDefault="00073FA7" w:rsidP="006555BE">
      <w:pPr>
        <w:suppressAutoHyphens/>
        <w:spacing w:line="240" w:lineRule="auto"/>
        <w:jc w:val="both"/>
        <w:rPr>
          <w:rFonts w:ascii="Times New Roman" w:hAnsi="Times New Roman" w:cs="Times New Roman"/>
          <w:sz w:val="24"/>
          <w:szCs w:val="24"/>
          <w:shd w:val="clear" w:color="auto" w:fill="FFFFFF"/>
        </w:rPr>
      </w:pPr>
      <w:r w:rsidRPr="006555BE">
        <w:rPr>
          <w:rFonts w:ascii="Times New Roman" w:hAnsi="Times New Roman" w:cs="Times New Roman"/>
          <w:sz w:val="24"/>
          <w:szCs w:val="24"/>
          <w:shd w:val="clear" w:color="auto" w:fill="FFFFFF"/>
        </w:rPr>
        <w:t xml:space="preserve">презентации классов, </w:t>
      </w:r>
    </w:p>
    <w:p w:rsidR="00073FA7" w:rsidRPr="006555BE" w:rsidRDefault="00073FA7" w:rsidP="006555BE">
      <w:pPr>
        <w:suppressAutoHyphens/>
        <w:spacing w:line="240" w:lineRule="auto"/>
        <w:jc w:val="both"/>
        <w:rPr>
          <w:rFonts w:ascii="Times New Roman" w:hAnsi="Times New Roman" w:cs="Times New Roman"/>
          <w:sz w:val="24"/>
          <w:szCs w:val="24"/>
          <w:shd w:val="clear" w:color="auto" w:fill="FFFFFF"/>
        </w:rPr>
      </w:pPr>
      <w:r w:rsidRPr="006555BE">
        <w:rPr>
          <w:rFonts w:ascii="Times New Roman" w:hAnsi="Times New Roman" w:cs="Times New Roman"/>
          <w:sz w:val="24"/>
          <w:szCs w:val="24"/>
          <w:shd w:val="clear" w:color="auto" w:fill="FFFFFF"/>
        </w:rPr>
        <w:t>посещение уроков и внеурочных мероприятий,</w:t>
      </w:r>
    </w:p>
    <w:p w:rsidR="00073FA7" w:rsidRPr="006555BE" w:rsidRDefault="00073FA7" w:rsidP="006555BE">
      <w:pPr>
        <w:suppressAutoHyphens/>
        <w:spacing w:line="240" w:lineRule="auto"/>
        <w:jc w:val="both"/>
        <w:rPr>
          <w:rFonts w:ascii="Times New Roman" w:eastAsia="Times New Roman" w:hAnsi="Times New Roman" w:cs="Times New Roman"/>
          <w:sz w:val="24"/>
          <w:szCs w:val="24"/>
        </w:rPr>
      </w:pPr>
      <w:r w:rsidRPr="006555BE">
        <w:rPr>
          <w:rFonts w:ascii="Times New Roman" w:eastAsia="Times New Roman" w:hAnsi="Times New Roman" w:cs="Times New Roman"/>
          <w:sz w:val="24"/>
          <w:szCs w:val="24"/>
        </w:rPr>
        <w:t>дистанционной форме через Интернет.</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073FA7" w:rsidRPr="006555BE" w:rsidRDefault="00073FA7" w:rsidP="006555BE">
      <w:pPr>
        <w:suppressAutoHyphens/>
        <w:spacing w:line="240" w:lineRule="auto"/>
        <w:jc w:val="both"/>
        <w:rPr>
          <w:rFonts w:ascii="Times New Roman" w:hAnsi="Times New Roman" w:cs="Times New Roman"/>
          <w:b/>
          <w:sz w:val="24"/>
          <w:szCs w:val="24"/>
        </w:rPr>
      </w:pPr>
      <w:r w:rsidRPr="006555BE">
        <w:rPr>
          <w:rFonts w:ascii="Times New Roman" w:hAnsi="Times New Roman" w:cs="Times New Roman"/>
          <w:b/>
          <w:sz w:val="24"/>
          <w:szCs w:val="24"/>
        </w:rPr>
        <w:t>Вариативность направлений психолого-педагогического сопровождения участников образовательных отношений</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К основным направлениям психолого-педагогического сопровождения обучающихся относится:</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сохранение и укрепление психического здоровья обучающихся;</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формирование ценности здоровья и безопасного образа жизни;</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развитие экологической культуры;</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дифференциацию и индивидуализацию обучения;</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мониторинг возможностей и способностей обучающихся;</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выявление и поддержку одаренных обучающихся, поддержку обучающихся с особыми образовательными потребностями;</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психолого-педагогическую поддержку участников олимпиадного движения;</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обеспечение осознанного и ответственного выбора дальнейшей профессиональной сферы деятельности;</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формирование коммуникативных навыков в разновозрастной среде и среде сверстников;</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поддержку объединений обучающихся, ученического самоуправления.</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Важной составляющей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Основные формы работы: консультирование (сопровождение индивидуальных образовательных траекторий), лекции, семинары, практические занятия.</w:t>
      </w:r>
    </w:p>
    <w:p w:rsidR="00073FA7" w:rsidRPr="006555BE" w:rsidRDefault="00073FA7" w:rsidP="006555BE">
      <w:pPr>
        <w:suppressAutoHyphens/>
        <w:spacing w:line="240" w:lineRule="auto"/>
        <w:jc w:val="both"/>
        <w:rPr>
          <w:rFonts w:ascii="Times New Roman" w:hAnsi="Times New Roman" w:cs="Times New Roman"/>
          <w:b/>
          <w:sz w:val="24"/>
          <w:szCs w:val="24"/>
        </w:rPr>
      </w:pPr>
      <w:r w:rsidRPr="006555BE">
        <w:rPr>
          <w:rFonts w:ascii="Times New Roman" w:hAnsi="Times New Roman" w:cs="Times New Roman"/>
          <w:b/>
          <w:sz w:val="24"/>
          <w:szCs w:val="24"/>
        </w:rPr>
        <w:lastRenderedPageBreak/>
        <w:t>Диверсификация уровней психолого-педагогического сопровождения</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При организации психолого-педагогического сопровождения участников образовательных отношений выделяются следующие уровни психолого-педагогического сопровождения: индивидуальное, групповое, на уровне класса, на уровне СОШ  _____________________.</w:t>
      </w:r>
    </w:p>
    <w:p w:rsidR="00073FA7" w:rsidRPr="006555BE" w:rsidRDefault="00073FA7" w:rsidP="006555BE">
      <w:pPr>
        <w:suppressAutoHyphens/>
        <w:spacing w:line="240" w:lineRule="auto"/>
        <w:jc w:val="both"/>
        <w:rPr>
          <w:rFonts w:ascii="Times New Roman" w:hAnsi="Times New Roman" w:cs="Times New Roman"/>
          <w:sz w:val="24"/>
          <w:szCs w:val="24"/>
          <w:shd w:val="clear" w:color="auto" w:fill="FFFFFF"/>
        </w:rPr>
      </w:pPr>
      <w:r w:rsidRPr="006555BE">
        <w:rPr>
          <w:rFonts w:ascii="Times New Roman" w:hAnsi="Times New Roman" w:cs="Times New Roman"/>
          <w:sz w:val="24"/>
          <w:szCs w:val="24"/>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073FA7" w:rsidRPr="006555BE" w:rsidRDefault="00073FA7" w:rsidP="006555BE">
      <w:pPr>
        <w:suppressAutoHyphens/>
        <w:spacing w:line="240" w:lineRule="auto"/>
        <w:jc w:val="both"/>
        <w:rPr>
          <w:rFonts w:ascii="Times New Roman" w:hAnsi="Times New Roman" w:cs="Times New Roman"/>
          <w:b/>
          <w:sz w:val="24"/>
          <w:szCs w:val="24"/>
        </w:rPr>
      </w:pPr>
      <w:r w:rsidRPr="006555BE">
        <w:rPr>
          <w:rFonts w:ascii="Times New Roman" w:hAnsi="Times New Roman" w:cs="Times New Roman"/>
          <w:b/>
          <w:sz w:val="24"/>
          <w:szCs w:val="24"/>
        </w:rPr>
        <w:t>Вариативность форм психолого-педагогического сопровождения участников образовательных отношений</w:t>
      </w:r>
    </w:p>
    <w:p w:rsidR="00073FA7" w:rsidRPr="006555BE" w:rsidRDefault="00073FA7" w:rsidP="006555BE">
      <w:pPr>
        <w:suppressAutoHyphens/>
        <w:spacing w:line="240" w:lineRule="auto"/>
        <w:jc w:val="both"/>
        <w:rPr>
          <w:rFonts w:ascii="Times New Roman" w:hAnsi="Times New Roman" w:cs="Times New Roman"/>
          <w:sz w:val="24"/>
          <w:szCs w:val="24"/>
        </w:rPr>
      </w:pPr>
      <w:r w:rsidRPr="006555BE">
        <w:rPr>
          <w:rFonts w:ascii="Times New Roman" w:hAnsi="Times New Roman" w:cs="Times New Roman"/>
          <w:sz w:val="24"/>
          <w:szCs w:val="24"/>
        </w:rPr>
        <w:t>Основными формами психолого-педагогического сопровождения выступают:</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консультирование педагогов и родителей (законных представителей), которое осуществляется педагогом и психологом с учетом результатов диагностики, а также администрацией образовательной организации;</w:t>
      </w:r>
    </w:p>
    <w:p w:rsidR="00073FA7" w:rsidRPr="006555BE" w:rsidRDefault="00073FA7" w:rsidP="006555BE">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профилактика, экспертиза, развивающая работа, просвещение, коррекционная работа, осуществляемая в течение всего учебного времени.</w:t>
      </w:r>
    </w:p>
    <w:p w:rsidR="00073FA7" w:rsidRPr="006555BE" w:rsidRDefault="00073FA7" w:rsidP="00073FA7">
      <w:pPr>
        <w:keepNext/>
        <w:keepLines/>
        <w:suppressAutoHyphens/>
        <w:spacing w:line="240" w:lineRule="auto"/>
        <w:outlineLvl w:val="2"/>
        <w:rPr>
          <w:rFonts w:ascii="Times New Roman" w:hAnsi="Times New Roman" w:cs="Times New Roman"/>
          <w:b/>
          <w:sz w:val="24"/>
          <w:szCs w:val="24"/>
        </w:rPr>
      </w:pPr>
      <w:bookmarkStart w:id="8" w:name="_Toc435412745"/>
      <w:bookmarkStart w:id="9" w:name="_Toc453968220"/>
    </w:p>
    <w:p w:rsidR="00073FA7" w:rsidRPr="006555BE" w:rsidRDefault="00073FA7" w:rsidP="00073FA7">
      <w:pPr>
        <w:keepNext/>
        <w:keepLines/>
        <w:suppressAutoHyphens/>
        <w:spacing w:line="240" w:lineRule="auto"/>
        <w:outlineLvl w:val="2"/>
        <w:rPr>
          <w:rFonts w:ascii="Times New Roman" w:hAnsi="Times New Roman" w:cs="Times New Roman"/>
          <w:b/>
          <w:sz w:val="24"/>
          <w:szCs w:val="24"/>
        </w:rPr>
      </w:pPr>
      <w:bookmarkStart w:id="10" w:name="_Toc171437524"/>
      <w:r w:rsidRPr="006555BE">
        <w:rPr>
          <w:rFonts w:ascii="Times New Roman" w:hAnsi="Times New Roman" w:cs="Times New Roman"/>
          <w:b/>
          <w:sz w:val="24"/>
          <w:szCs w:val="24"/>
        </w:rPr>
        <w:t>3.5.3. Финансовое обеспечение реализации образовательной программы основного общего образования</w:t>
      </w:r>
      <w:bookmarkEnd w:id="8"/>
      <w:bookmarkEnd w:id="9"/>
      <w:bookmarkEnd w:id="10"/>
    </w:p>
    <w:p w:rsidR="00073FA7" w:rsidRPr="006555BE" w:rsidRDefault="00073FA7" w:rsidP="00073FA7">
      <w:pPr>
        <w:spacing w:after="0" w:line="240" w:lineRule="auto"/>
        <w:jc w:val="both"/>
        <w:rPr>
          <w:rFonts w:ascii="Times New Roman" w:hAnsi="Times New Roman" w:cs="Times New Roman"/>
          <w:sz w:val="24"/>
          <w:szCs w:val="24"/>
        </w:rPr>
      </w:pPr>
      <w:bookmarkStart w:id="11" w:name="_Toc435412746"/>
      <w:bookmarkStart w:id="12" w:name="_Toc453968221"/>
      <w:r w:rsidRPr="006555BE">
        <w:rPr>
          <w:rFonts w:ascii="Times New Roman" w:hAnsi="Times New Roman" w:cs="Times New Roman"/>
          <w:sz w:val="24"/>
          <w:szCs w:val="24"/>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 xml:space="preserve">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w:t>
      </w:r>
      <w:r w:rsidRPr="006555BE">
        <w:rPr>
          <w:rFonts w:ascii="Times New Roman" w:hAnsi="Times New Roman" w:cs="Times New Roman"/>
          <w:sz w:val="24"/>
          <w:szCs w:val="24"/>
        </w:rPr>
        <w:lastRenderedPageBreak/>
        <w:t>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6 расходы на оплату труда работников, участвующих в разработке и реализации образовательной программы основного общего образования;</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расходы на приобретение учебников и учебных пособий, средств обучения;</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прочие расходы (за исключением расходов на содержание зданий и оплату коммунальных услуг, осуществляемых из местных бюджетов).</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Образовательная организация самостоятельно определяет:</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соотношение базовой и стимулирующей части фонда оплаты труда;</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соотношение общей и специальной частей внутри базовой части фонда оплаты труда;</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Взаимодействие осуществляется:</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lastRenderedPageBreak/>
        <w:t xml:space="preserve">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Материально-техническое и учебно-методическое обеспечение программы основного общего образования</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Информационно-образовательная среда</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 Основными компонентами ИОС образовательной организации являются:</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фонд дополнительной литературы (художественная и научно-популярная литература, справочно-библиографические и периодические издания);</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lastRenderedPageBreak/>
        <w:t xml:space="preserve"> учебно-наглядные пособия (средства натурного фонда, модели, печатные, экранно-звуковые средства, мультимедийные средства);</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информационно-образовательные ресурсы Интернета, прошедшие в установленом порядке процедуру верификации и обеспечивающие доступ обучающихся к учебным материалам, в т. ч. к наследию отечественного кинематографа;</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информационно-телекоммуникационная  инфраструктура;</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технические средства, обеспечивающие функционирование информационно-образовательной среды;</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программные инструменты, обеспечивающие функционирование информационно-образовательной среды;</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служба технической поддержки функционирования информационно-образовательной среды.</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ИОС образовательной организации предоставляет для участников образовательного процесса возможность:</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формирования у обучающихся опыта самостоятельной образовательной и общественной деятельности;</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формирования у обучающихся экологической грамотности, навыков здорового и безопасного для человека и окружающей его среды образа жизни;</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использования в образовательной деятельности современных образовательных технологий, направленных в том числе на воспитание обучающихся;</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lastRenderedPageBreak/>
        <w:t xml:space="preserve"> эффективного управления организацией с использованием ИКТ, современных механизмов финансирования.</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Электронная информационно-образовательная среда организации обеспечивает:</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w:t>
      </w:r>
      <w:r w:rsidRPr="006555BE">
        <w:rPr>
          <w:rFonts w:cs="Times New Roman"/>
          <w:i/>
          <w:szCs w:val="24"/>
        </w:rPr>
        <w:t>(указывается сайт (портал), где размещена соответствующая информация)</w:t>
      </w:r>
      <w:r w:rsidRPr="006555BE">
        <w:rPr>
          <w:rFonts w:cs="Times New Roman"/>
          <w:szCs w:val="24"/>
        </w:rPr>
        <w:t>;</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формирование и хранение электронного портфолио обучающегося, в том числе его работ и оценок за эти работы;</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взаимодействие между участниками образовательного процесса, в том числе синхронные и (или) асинхронные взаимодействия посредством Интернета.</w:t>
      </w:r>
    </w:p>
    <w:p w:rsidR="00073FA7" w:rsidRPr="006555BE" w:rsidRDefault="00073FA7" w:rsidP="00073FA7">
      <w:pPr>
        <w:pStyle w:val="a4"/>
        <w:spacing w:after="0" w:line="240" w:lineRule="auto"/>
        <w:ind w:left="0"/>
        <w:jc w:val="both"/>
        <w:rPr>
          <w:rFonts w:cs="Times New Roman"/>
          <w:szCs w:val="24"/>
        </w:rPr>
      </w:pPr>
      <w:r w:rsidRPr="006555BE">
        <w:rPr>
          <w:rFonts w:cs="Times New Roman"/>
          <w:szCs w:val="24"/>
        </w:rPr>
        <w:t>Электронная информационно-образовательная среда позволяет обучающимся осуществить:</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поиск и получение информации в локальной сети организации и Глобальной сети — Интернете в соответствии с учебной задачей;</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обработку информации для выступления с аудио-, видеои графическим сопровождением;</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размещение продуктов познавательной, исследовательской и творческой деятельности в сети образовательной организации и Интернете;</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выпуск школьных печатных изданий, радиопередач;</w:t>
      </w:r>
    </w:p>
    <w:p w:rsidR="00073FA7" w:rsidRPr="006555BE" w:rsidRDefault="00073FA7" w:rsidP="00073FA7">
      <w:pPr>
        <w:pStyle w:val="a4"/>
        <w:numPr>
          <w:ilvl w:val="0"/>
          <w:numId w:val="4"/>
        </w:numPr>
        <w:spacing w:after="0" w:line="240" w:lineRule="auto"/>
        <w:ind w:left="0" w:firstLine="0"/>
        <w:jc w:val="both"/>
        <w:rPr>
          <w:rFonts w:cs="Times New Roman"/>
          <w:szCs w:val="24"/>
        </w:rPr>
      </w:pPr>
      <w:r w:rsidRPr="006555BE">
        <w:rPr>
          <w:rFonts w:cs="Times New Roman"/>
          <w:szCs w:val="24"/>
        </w:rPr>
        <w:t xml:space="preserve"> 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Функционирование электронной информационно-образовательной среды обеспечено соответвующими средствами ИКТ и работниками,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w:t>
      </w:r>
      <w:r w:rsidRPr="006555BE">
        <w:rPr>
          <w:rStyle w:val="a8"/>
          <w:rFonts w:ascii="Times New Roman" w:hAnsi="Times New Roman" w:cs="Times New Roman"/>
          <w:sz w:val="24"/>
          <w:szCs w:val="24"/>
        </w:rPr>
        <w:footnoteReference w:id="2"/>
      </w:r>
      <w:r w:rsidRPr="006555BE">
        <w:rPr>
          <w:rFonts w:ascii="Times New Roman" w:hAnsi="Times New Roman" w:cs="Times New Roman"/>
          <w:sz w:val="24"/>
          <w:szCs w:val="24"/>
        </w:rPr>
        <w:t>. Информационно-образовательная среда организации обеспечивает реализацию особых образовательных потребностей детей с ОВЗ.</w:t>
      </w:r>
    </w:p>
    <w:p w:rsidR="00073FA7" w:rsidRPr="006555BE" w:rsidRDefault="00073FA7" w:rsidP="00073FA7">
      <w:pPr>
        <w:keepNext/>
        <w:keepLines/>
        <w:suppressAutoHyphens/>
        <w:spacing w:line="240" w:lineRule="auto"/>
        <w:outlineLvl w:val="2"/>
        <w:rPr>
          <w:rFonts w:ascii="Times New Roman" w:hAnsi="Times New Roman" w:cs="Times New Roman"/>
          <w:b/>
          <w:sz w:val="24"/>
          <w:szCs w:val="24"/>
        </w:rPr>
      </w:pPr>
      <w:bookmarkStart w:id="13" w:name="_Toc171437525"/>
      <w:r w:rsidRPr="006555BE">
        <w:rPr>
          <w:rFonts w:ascii="Times New Roman" w:hAnsi="Times New Roman" w:cs="Times New Roman"/>
          <w:b/>
          <w:sz w:val="24"/>
          <w:szCs w:val="24"/>
        </w:rPr>
        <w:t>3.5.4. Материально-технические условия реализации основной образовательной программы</w:t>
      </w:r>
      <w:bookmarkEnd w:id="11"/>
      <w:bookmarkEnd w:id="12"/>
      <w:bookmarkEnd w:id="13"/>
    </w:p>
    <w:p w:rsidR="00073FA7" w:rsidRPr="006555BE" w:rsidRDefault="00073FA7" w:rsidP="00073FA7">
      <w:pPr>
        <w:spacing w:after="0" w:line="240" w:lineRule="auto"/>
        <w:jc w:val="both"/>
        <w:rPr>
          <w:rFonts w:ascii="Times New Roman" w:hAnsi="Times New Roman" w:cs="Times New Roman"/>
          <w:sz w:val="24"/>
          <w:szCs w:val="24"/>
        </w:rPr>
      </w:pPr>
      <w:bookmarkStart w:id="14" w:name="_Toc435412747"/>
      <w:bookmarkStart w:id="15" w:name="_Toc453968222"/>
      <w:r w:rsidRPr="006555BE">
        <w:rPr>
          <w:rFonts w:ascii="Times New Roman" w:hAnsi="Times New Roman" w:cs="Times New Roman"/>
          <w:sz w:val="24"/>
          <w:szCs w:val="24"/>
        </w:rPr>
        <w:t>Материально-технические условия реализации основной образовательной программы основного общего образования обеспечивают:</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возможность достижения обучающимися результатов освоения основной образовательной программы основного общего образования;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безопасность и комфортность организации учебного процесса;</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lastRenderedPageBreak/>
        <w:t xml:space="preserve"> 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В образовательной организации локальными актами закреплены перечни оснащения и оборудования, обеспечивающие учебный процесс.</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СП 2.4.3648-20 «Санитарно-эпидемиологические требования к организациям воспитания и обучения, отдыха и оздоровления детей и молодежи»;</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r w:rsidRPr="006555BE">
        <w:rPr>
          <w:rFonts w:eastAsia="Times New Roman" w:cs="Times New Roman"/>
          <w:bCs/>
          <w:color w:val="22272F"/>
          <w:kern w:val="36"/>
          <w:szCs w:val="24"/>
          <w:lang w:eastAsia="ru-RU"/>
        </w:rPr>
        <w:t>Приказ Министерства просвещения РФ от 6 сентября 2022 г.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 (с изменениями и дополнениями)</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В зональную структуру образовательной организации включены:</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участки (территории) с целесообразным набором оснащенных зон;</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входная зона;</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учебные кабинеты, мастерские, студии для организации учебного процесса;</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лаборантские помещения;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библиотека с рабочими зонами: книгохранилищем, медиатекой, читальным залом;</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актовый зал;</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спортивные сооружения (зал, спортивная площадка);</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пищевой блок;</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административные помещения;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гардеробы;</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санитарные узлы (туалеты);</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помещения для хранения уборочного инвентаря. </w:t>
      </w:r>
    </w:p>
    <w:p w:rsidR="00073FA7" w:rsidRPr="006555BE" w:rsidRDefault="00073FA7" w:rsidP="00073FA7">
      <w:pPr>
        <w:pStyle w:val="a4"/>
        <w:spacing w:after="0" w:line="240" w:lineRule="auto"/>
        <w:ind w:left="0"/>
        <w:jc w:val="both"/>
        <w:rPr>
          <w:rFonts w:cs="Times New Roman"/>
          <w:szCs w:val="24"/>
        </w:rPr>
      </w:pPr>
      <w:r w:rsidRPr="006555BE">
        <w:rPr>
          <w:rFonts w:cs="Times New Roman"/>
          <w:szCs w:val="24"/>
        </w:rPr>
        <w:t>Состав и площади помещений предоставляют условия для: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основного общего образования согласно избранным направлениям учебного плана в соответствии с ФГОС ООО;</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организации режима труда и отдыха участников образовательного процесса;</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073FA7" w:rsidRPr="006555BE" w:rsidRDefault="00073FA7" w:rsidP="00073FA7">
      <w:pPr>
        <w:pStyle w:val="a4"/>
        <w:spacing w:after="0" w:line="240" w:lineRule="auto"/>
        <w:ind w:left="0"/>
        <w:jc w:val="both"/>
        <w:rPr>
          <w:rFonts w:cs="Times New Roman"/>
          <w:szCs w:val="24"/>
        </w:rPr>
      </w:pPr>
      <w:r w:rsidRPr="006555BE">
        <w:rPr>
          <w:rFonts w:cs="Times New Roman"/>
          <w:szCs w:val="24"/>
        </w:rPr>
        <w:t>В состав учебных кабинетов (мастерских, студий) входят:</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lastRenderedPageBreak/>
        <w:t xml:space="preserve"> учебные кабинеты русского языка и литературы;</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учебные кабинеты иностранного языка; </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учебный кабинет истории и обществознания;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учебный кабинет физики;</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учебный кабинет химии;</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учебный кабинет математики;</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учебный кабинет информатики;</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учебный кабинет (мастерская) технологии;</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учебный кабинет основ безопасности жизнедеятельности.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Учебные кабинеты включают следующие зоны:</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рабочее место учителя с пространством для размещения часто используемого оснащения;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рабочую зону учащихся с местом для размещения личных вещей;</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пространство для размещения и хранения учебного оборудования;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демонстрационную зону.</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Компонентами оснащения учебного кабинета являются: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школьная мебель;</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технические средства;</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лабораторно-технологическое оборудование;</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фонд дополнительной литературы;</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учебно-наглядные пособия;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учебно-методические материалы.</w:t>
      </w:r>
    </w:p>
    <w:p w:rsidR="00073FA7" w:rsidRPr="006555BE" w:rsidRDefault="00073FA7" w:rsidP="00073FA7">
      <w:pPr>
        <w:pStyle w:val="a4"/>
        <w:spacing w:after="0" w:line="240" w:lineRule="auto"/>
        <w:ind w:left="0"/>
        <w:jc w:val="both"/>
        <w:rPr>
          <w:rFonts w:cs="Times New Roman"/>
          <w:szCs w:val="24"/>
        </w:rPr>
      </w:pPr>
      <w:r w:rsidRPr="006555BE">
        <w:rPr>
          <w:rFonts w:cs="Times New Roman"/>
          <w:szCs w:val="24"/>
        </w:rPr>
        <w:t>В базовый комплект мебели входят:</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доска классная;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стол учителя;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стул учителя (приставной);</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кресло для учителя;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стол ученический (регулируемый по высоте);</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стул ученический (регулируемый по высоте);</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шкаф для хранения учебных пособий.</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В базовый комплект технических средств входят:</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компьютер/ноутбук с периферией;</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многофункциональное устройство (МФУ) или принтер, сканер, ксерокс;</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сетевой фильтр.</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В учебных кабинетах химии, биологии, физики, информатики, технологии,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w:t>
      </w:r>
    </w:p>
    <w:p w:rsidR="00073FA7" w:rsidRPr="006555BE" w:rsidRDefault="00073FA7" w:rsidP="00073FA7">
      <w:pPr>
        <w:spacing w:after="0" w:line="240" w:lineRule="auto"/>
        <w:jc w:val="both"/>
        <w:rPr>
          <w:rFonts w:ascii="Times New Roman" w:hAnsi="Times New Roman" w:cs="Times New Roman"/>
          <w:sz w:val="24"/>
          <w:szCs w:val="24"/>
        </w:rPr>
      </w:pPr>
      <w:r w:rsidRPr="006555BE">
        <w:rPr>
          <w:rFonts w:ascii="Times New Roman" w:hAnsi="Times New Roman" w:cs="Times New Roman"/>
          <w:sz w:val="24"/>
          <w:szCs w:val="24"/>
        </w:rPr>
        <w:t>Спортивный зал, включая помещение для хранения спортивного инвентаря, в соответствии с рабочей программой, утвержденной организацией, оснащаен:</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инвентарем и оборудованием для проведения занятий по физической культуре и спортивным играм;</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стеллажами для спортивного инвентаря;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комплектом скамеек.</w:t>
      </w:r>
    </w:p>
    <w:p w:rsidR="00073FA7" w:rsidRPr="006555BE" w:rsidRDefault="00073FA7" w:rsidP="00073FA7">
      <w:pPr>
        <w:pStyle w:val="a4"/>
        <w:spacing w:after="0" w:line="240" w:lineRule="auto"/>
        <w:ind w:left="0"/>
        <w:jc w:val="both"/>
        <w:rPr>
          <w:rFonts w:cs="Times New Roman"/>
          <w:szCs w:val="24"/>
        </w:rPr>
      </w:pPr>
      <w:r w:rsidRPr="006555BE">
        <w:rPr>
          <w:rFonts w:cs="Times New Roman"/>
          <w:szCs w:val="24"/>
        </w:rPr>
        <w:lastRenderedPageBreak/>
        <w:t>Библиотека (информационно-библиотечный центр образовательной организации) включает:</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стол библиотекаря, кресло библиотекаря;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стеллажи библиотечные для хранения и демонстрации печатных и медиапособий, художественной литературы;</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стол для выдачи учебных изданий;</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шкаф для читательских формуляров;</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картотеку;</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столы ученические (для читального зала, в том числе модульные, компьютерные);</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стулья ученические, регулируемые по высоте;</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кресла для чтения;</w:t>
      </w:r>
    </w:p>
    <w:p w:rsidR="00073FA7" w:rsidRPr="006555BE" w:rsidRDefault="00073FA7" w:rsidP="00073FA7">
      <w:pPr>
        <w:pStyle w:val="a4"/>
        <w:numPr>
          <w:ilvl w:val="0"/>
          <w:numId w:val="5"/>
        </w:numPr>
        <w:spacing w:after="0" w:line="240" w:lineRule="auto"/>
        <w:ind w:left="0" w:firstLine="0"/>
        <w:jc w:val="both"/>
        <w:rPr>
          <w:rFonts w:cs="Times New Roman"/>
          <w:szCs w:val="24"/>
        </w:rPr>
      </w:pPr>
      <w:r w:rsidRPr="006555BE">
        <w:rPr>
          <w:rFonts w:cs="Times New Roman"/>
          <w:szCs w:val="24"/>
        </w:rPr>
        <w:t xml:space="preserve"> 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073FA7" w:rsidRPr="006555BE" w:rsidRDefault="00073FA7" w:rsidP="00073FA7">
      <w:pPr>
        <w:keepNext/>
        <w:keepLines/>
        <w:suppressAutoHyphens/>
        <w:spacing w:line="240" w:lineRule="auto"/>
        <w:outlineLvl w:val="2"/>
        <w:rPr>
          <w:rFonts w:ascii="Times New Roman" w:hAnsi="Times New Roman" w:cs="Times New Roman"/>
          <w:b/>
          <w:sz w:val="24"/>
          <w:szCs w:val="24"/>
        </w:rPr>
      </w:pPr>
    </w:p>
    <w:p w:rsidR="00073FA7" w:rsidRPr="006555BE" w:rsidRDefault="00073FA7" w:rsidP="00073FA7">
      <w:pPr>
        <w:keepNext/>
        <w:keepLines/>
        <w:suppressAutoHyphens/>
        <w:spacing w:line="240" w:lineRule="auto"/>
        <w:outlineLvl w:val="2"/>
        <w:rPr>
          <w:rFonts w:ascii="Times New Roman" w:hAnsi="Times New Roman" w:cs="Times New Roman"/>
          <w:b/>
          <w:sz w:val="24"/>
          <w:szCs w:val="24"/>
        </w:rPr>
      </w:pPr>
      <w:bookmarkStart w:id="16" w:name="_Toc171437526"/>
      <w:r w:rsidRPr="006555BE">
        <w:rPr>
          <w:rFonts w:ascii="Times New Roman" w:hAnsi="Times New Roman" w:cs="Times New Roman"/>
          <w:b/>
          <w:sz w:val="24"/>
          <w:szCs w:val="24"/>
        </w:rPr>
        <w:t>3.5.5. Информационно-методические условия реализации основной образовательной программы</w:t>
      </w:r>
      <w:bookmarkEnd w:id="14"/>
      <w:bookmarkEnd w:id="15"/>
      <w:bookmarkEnd w:id="16"/>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комплекс информационных образовательных ресурсов, в том числе цифровые образовательные ресурсы;</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совокупность технологических средств ИКТ: компьютеры, иное информационное оборудование, коммуникационные каналы;</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систему современных педагогических технологий, обеспечивающих обучение в современной информационно-образовательной среде.</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Функционирование информационной образовательной среды образовательной организации обеспечивается средствами </w:t>
      </w:r>
      <w:r w:rsidRPr="006555BE">
        <w:rPr>
          <w:rFonts w:ascii="Times New Roman" w:hAnsi="Times New Roman" w:cs="Times New Roman"/>
          <w:bCs/>
          <w:sz w:val="24"/>
          <w:szCs w:val="24"/>
        </w:rPr>
        <w:t xml:space="preserve">информационно-коммуникационных технологий </w:t>
      </w:r>
      <w:r w:rsidRPr="006555BE">
        <w:rPr>
          <w:rFonts w:ascii="Times New Roman" w:hAnsi="Times New Roman" w:cs="Times New Roman"/>
          <w:sz w:val="24"/>
          <w:szCs w:val="24"/>
        </w:rPr>
        <w:t>и квалификацией работников, ее использующих и поддерживающих.</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Основными структурными элементами ИОС являются:</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информационно-образовательные ресурсы в виде печатной продукции;</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информационно-образовательные ресурсы на сменных оптических носителях;</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информационно-образовательные ресурсы сети Интернет;</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вычислительная и информационно-телекоммуникационная инфраструктура;</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Информационно-образовательная среда организации, осуществляющей образовательную деятельность, должна обеспечивать:</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информационно-методическую поддержку образовательной деятельности;</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планирование образовательной деятельности и ее ресурсного обеспечения;</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проектирование и организацию индивидуальной и групповой деятельности; </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lastRenderedPageBreak/>
        <w:t>мониторинг и фиксацию хода и результатов образовательной деятельности;</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мониторинг здоровья обучающихся;</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современные процедуры создания, поиска, сбора, анализа, обработки, хранения и представления информации;</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 xml:space="preserve">дистанционное взаимодействие всех участников образовательных отношений (обучающихся, их родителей </w:t>
      </w:r>
      <w:hyperlink r:id="rId7" w:tooltip="Справочная информация: &quot;Законные представители&quot; (Материал подготовлен специалистами КонсультантПлюс){КонсультантПлюс}" w:history="1">
        <w:r w:rsidRPr="006555BE">
          <w:rPr>
            <w:rFonts w:ascii="Times New Roman" w:hAnsi="Times New Roman" w:cs="Times New Roman"/>
            <w:sz w:val="24"/>
            <w:szCs w:val="24"/>
            <w:u w:color="000000"/>
            <w:bdr w:val="nil"/>
          </w:rPr>
          <w:t>(законных представителей)</w:t>
        </w:r>
      </w:hyperlink>
      <w:r w:rsidRPr="006555BE">
        <w:rPr>
          <w:rFonts w:ascii="Times New Roman" w:hAnsi="Times New Roman" w:cs="Times New Roman"/>
          <w:sz w:val="24"/>
          <w:szCs w:val="24"/>
          <w:u w:color="000000"/>
          <w:bdr w:val="nil"/>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073FA7" w:rsidRPr="006555BE" w:rsidRDefault="00073FA7" w:rsidP="00073FA7">
      <w:pPr>
        <w:suppressAutoHyphens/>
        <w:spacing w:line="240" w:lineRule="auto"/>
        <w:rPr>
          <w:rFonts w:ascii="Times New Roman" w:hAnsi="Times New Roman" w:cs="Times New Roman"/>
          <w:b/>
          <w:sz w:val="24"/>
          <w:szCs w:val="24"/>
        </w:rPr>
      </w:pPr>
      <w:r w:rsidRPr="006555BE">
        <w:rPr>
          <w:rFonts w:ascii="Times New Roman" w:hAnsi="Times New Roman" w:cs="Times New Roman"/>
          <w:b/>
          <w:sz w:val="24"/>
          <w:szCs w:val="24"/>
        </w:rPr>
        <w:t>Учебно-методическое и информационное обеспечение реализации основной образовательной программы</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основного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 </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073FA7" w:rsidRPr="006555BE" w:rsidRDefault="00073FA7" w:rsidP="00073FA7">
      <w:pPr>
        <w:keepNext/>
        <w:keepLines/>
        <w:suppressAutoHyphens/>
        <w:spacing w:line="240" w:lineRule="auto"/>
        <w:outlineLvl w:val="2"/>
        <w:rPr>
          <w:rFonts w:ascii="Times New Roman" w:hAnsi="Times New Roman" w:cs="Times New Roman"/>
          <w:b/>
          <w:sz w:val="24"/>
          <w:szCs w:val="24"/>
        </w:rPr>
      </w:pPr>
      <w:bookmarkStart w:id="17" w:name="_Toc435412748"/>
      <w:bookmarkStart w:id="18" w:name="_Toc453968223"/>
      <w:bookmarkStart w:id="19" w:name="_Toc171437527"/>
      <w:r w:rsidRPr="006555BE">
        <w:rPr>
          <w:rFonts w:ascii="Times New Roman" w:hAnsi="Times New Roman" w:cs="Times New Roman"/>
          <w:b/>
          <w:sz w:val="24"/>
          <w:szCs w:val="24"/>
        </w:rPr>
        <w:t>3.5.6. Обоснование необходимых изменений в имеющихся условиях в соответствии с основной образовательной программой основного общего образования</w:t>
      </w:r>
      <w:bookmarkEnd w:id="17"/>
      <w:bookmarkEnd w:id="18"/>
      <w:bookmarkEnd w:id="19"/>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lastRenderedPageBreak/>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pacing w:val="-8"/>
          <w:sz w:val="24"/>
          <w:szCs w:val="24"/>
          <w:u w:color="000000"/>
          <w:bdr w:val="nil"/>
        </w:rPr>
      </w:pPr>
      <w:r w:rsidRPr="006555BE">
        <w:rPr>
          <w:rFonts w:ascii="Times New Roman" w:hAnsi="Times New Roman" w:cs="Times New Roman"/>
          <w:spacing w:val="-8"/>
          <w:sz w:val="24"/>
          <w:szCs w:val="24"/>
          <w:u w:color="000000"/>
          <w:bdr w:val="nil"/>
        </w:rPr>
        <w:t>выявление проблемных зон и установление необходимых изменений в имеющихся условиях для приведения их в соответствие с требованиями ФГОС ООО;</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разработку сетевого графика (дорожной карты) создания необходимой системы условий;</w:t>
      </w:r>
    </w:p>
    <w:p w:rsidR="00073FA7" w:rsidRPr="006555BE" w:rsidRDefault="00073FA7" w:rsidP="00073FA7">
      <w:pPr>
        <w:numPr>
          <w:ilvl w:val="0"/>
          <w:numId w:val="1"/>
        </w:numPr>
        <w:suppressAutoHyphens/>
        <w:spacing w:after="0" w:line="240" w:lineRule="auto"/>
        <w:ind w:left="0" w:firstLine="0"/>
        <w:jc w:val="both"/>
        <w:rPr>
          <w:rFonts w:ascii="Times New Roman" w:hAnsi="Times New Roman" w:cs="Times New Roman"/>
          <w:sz w:val="24"/>
          <w:szCs w:val="24"/>
          <w:u w:color="000000"/>
          <w:bdr w:val="nil"/>
        </w:rPr>
      </w:pPr>
      <w:r w:rsidRPr="006555BE">
        <w:rPr>
          <w:rFonts w:ascii="Times New Roman" w:hAnsi="Times New Roman" w:cs="Times New Roman"/>
          <w:sz w:val="24"/>
          <w:szCs w:val="24"/>
          <w:u w:color="000000"/>
          <w:bdr w:val="nil"/>
        </w:rPr>
        <w:t>разработку механизмов мониторинга, оценки и коррекции реализации промежуточных этапов разработанного графика (дорожной карты).</w:t>
      </w:r>
    </w:p>
    <w:p w:rsidR="00073FA7" w:rsidRPr="006555BE" w:rsidRDefault="00073FA7" w:rsidP="00073FA7">
      <w:pPr>
        <w:keepNext/>
        <w:keepLines/>
        <w:tabs>
          <w:tab w:val="left" w:pos="142"/>
        </w:tabs>
        <w:suppressAutoHyphens/>
        <w:spacing w:line="240" w:lineRule="auto"/>
        <w:outlineLvl w:val="1"/>
        <w:rPr>
          <w:rFonts w:ascii="Times New Roman" w:eastAsia="Times New Roman" w:hAnsi="Times New Roman" w:cs="Times New Roman"/>
          <w:b/>
          <w:sz w:val="24"/>
          <w:szCs w:val="24"/>
        </w:rPr>
      </w:pPr>
      <w:bookmarkStart w:id="20" w:name="_Toc453968224"/>
      <w:bookmarkStart w:id="21" w:name="_Toc171437528"/>
      <w:r w:rsidRPr="006555BE">
        <w:rPr>
          <w:rFonts w:ascii="Times New Roman" w:eastAsia="Times New Roman" w:hAnsi="Times New Roman" w:cs="Times New Roman"/>
          <w:b/>
          <w:sz w:val="24"/>
          <w:szCs w:val="24"/>
        </w:rPr>
        <w:t>3.6. Механизмы достижения целевых ориентиров в системе условий</w:t>
      </w:r>
      <w:bookmarkEnd w:id="20"/>
      <w:bookmarkEnd w:id="21"/>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ООО и выстроенную в ООП образовательной организации.</w:t>
      </w:r>
    </w:p>
    <w:p w:rsidR="00073FA7" w:rsidRPr="006555BE" w:rsidRDefault="00073FA7" w:rsidP="00073FA7">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22" w:name="_Toc414553292"/>
    </w:p>
    <w:p w:rsidR="00073FA7" w:rsidRPr="006555BE" w:rsidRDefault="00073FA7" w:rsidP="00073FA7">
      <w:pPr>
        <w:keepNext/>
        <w:keepLines/>
        <w:tabs>
          <w:tab w:val="left" w:pos="142"/>
        </w:tabs>
        <w:suppressAutoHyphens/>
        <w:spacing w:line="240" w:lineRule="auto"/>
        <w:outlineLvl w:val="1"/>
        <w:rPr>
          <w:rFonts w:ascii="Times New Roman" w:eastAsia="Times New Roman" w:hAnsi="Times New Roman" w:cs="Times New Roman"/>
          <w:b/>
          <w:sz w:val="24"/>
          <w:szCs w:val="24"/>
        </w:rPr>
      </w:pPr>
      <w:bookmarkStart w:id="23" w:name="_Toc435412750"/>
      <w:bookmarkStart w:id="24" w:name="_Toc453968225"/>
      <w:bookmarkStart w:id="25" w:name="_Toc171437529"/>
      <w:r w:rsidRPr="006555BE">
        <w:rPr>
          <w:rFonts w:ascii="Times New Roman" w:eastAsia="Times New Roman" w:hAnsi="Times New Roman" w:cs="Times New Roman"/>
          <w:b/>
          <w:sz w:val="24"/>
          <w:szCs w:val="24"/>
        </w:rPr>
        <w:t>3.7. Сетевой график (дорожная карта) по формированию необходимой системы условий</w:t>
      </w:r>
      <w:bookmarkEnd w:id="22"/>
      <w:bookmarkEnd w:id="23"/>
      <w:bookmarkEnd w:id="24"/>
      <w:bookmarkEnd w:id="25"/>
    </w:p>
    <w:tbl>
      <w:tblPr>
        <w:tblW w:w="9639" w:type="dxa"/>
        <w:tblInd w:w="85" w:type="dxa"/>
        <w:tblLayout w:type="fixed"/>
        <w:tblCellMar>
          <w:left w:w="0" w:type="dxa"/>
          <w:right w:w="0" w:type="dxa"/>
        </w:tblCellMar>
        <w:tblLook w:val="04A0"/>
      </w:tblPr>
      <w:tblGrid>
        <w:gridCol w:w="2694"/>
        <w:gridCol w:w="5103"/>
        <w:gridCol w:w="1842"/>
      </w:tblGrid>
      <w:tr w:rsidR="00073FA7" w:rsidRPr="006555BE" w:rsidTr="004B1005">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073FA7" w:rsidRPr="006555BE" w:rsidRDefault="00073FA7" w:rsidP="004B1005">
            <w:pPr>
              <w:suppressAutoHyphens/>
              <w:spacing w:line="240" w:lineRule="auto"/>
              <w:jc w:val="center"/>
              <w:rPr>
                <w:rFonts w:ascii="Times New Roman" w:hAnsi="Times New Roman" w:cs="Times New Roman"/>
                <w:b/>
                <w:sz w:val="24"/>
                <w:szCs w:val="24"/>
              </w:rPr>
            </w:pPr>
            <w:r w:rsidRPr="006555BE">
              <w:rPr>
                <w:rFonts w:ascii="Times New Roman" w:hAnsi="Times New Roman" w:cs="Times New Roman"/>
                <w:b/>
                <w:sz w:val="24"/>
                <w:szCs w:val="24"/>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073FA7" w:rsidRPr="006555BE" w:rsidRDefault="00073FA7" w:rsidP="004B1005">
            <w:pPr>
              <w:suppressAutoHyphens/>
              <w:spacing w:line="240" w:lineRule="auto"/>
              <w:jc w:val="center"/>
              <w:rPr>
                <w:rFonts w:ascii="Times New Roman" w:hAnsi="Times New Roman" w:cs="Times New Roman"/>
                <w:b/>
                <w:sz w:val="24"/>
                <w:szCs w:val="24"/>
              </w:rPr>
            </w:pPr>
            <w:r w:rsidRPr="006555BE">
              <w:rPr>
                <w:rFonts w:ascii="Times New Roman" w:hAnsi="Times New Roman" w:cs="Times New Roman"/>
                <w:b/>
                <w:sz w:val="24"/>
                <w:szCs w:val="24"/>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073FA7" w:rsidRPr="006555BE" w:rsidRDefault="00073FA7" w:rsidP="004B1005">
            <w:pPr>
              <w:suppressAutoHyphens/>
              <w:spacing w:line="240" w:lineRule="auto"/>
              <w:jc w:val="center"/>
              <w:rPr>
                <w:rFonts w:ascii="Times New Roman" w:hAnsi="Times New Roman" w:cs="Times New Roman"/>
                <w:b/>
                <w:sz w:val="24"/>
                <w:szCs w:val="24"/>
              </w:rPr>
            </w:pPr>
            <w:r w:rsidRPr="006555BE">
              <w:rPr>
                <w:rFonts w:ascii="Times New Roman" w:hAnsi="Times New Roman" w:cs="Times New Roman"/>
                <w:b/>
                <w:sz w:val="24"/>
                <w:szCs w:val="24"/>
              </w:rPr>
              <w:t>Сроки реализации</w:t>
            </w:r>
          </w:p>
        </w:tc>
      </w:tr>
      <w:tr w:rsidR="00073FA7" w:rsidRPr="006555BE" w:rsidTr="004B1005">
        <w:trPr>
          <w:trHeight w:val="132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lastRenderedPageBreak/>
              <w:t>I.</w:t>
            </w:r>
            <w:r w:rsidRPr="006555BE">
              <w:rPr>
                <w:rFonts w:ascii="Times New Roman" w:hAnsi="Times New Roman" w:cs="Times New Roman"/>
                <w:sz w:val="24"/>
                <w:szCs w:val="24"/>
              </w:rPr>
              <w:t> </w:t>
            </w:r>
            <w:r w:rsidRPr="006555BE">
              <w:rPr>
                <w:rFonts w:ascii="Times New Roman" w:hAnsi="Times New Roman" w:cs="Times New Roman"/>
                <w:sz w:val="24"/>
                <w:szCs w:val="24"/>
              </w:rPr>
              <w:t>Нормативное обеспечение введения ФГОС ООО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Август </w:t>
            </w:r>
          </w:p>
        </w:tc>
      </w:tr>
      <w:tr w:rsidR="00073FA7" w:rsidRPr="006555BE" w:rsidTr="004B1005">
        <w:trPr>
          <w:trHeight w:val="549"/>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2. Разработка и утверждение плана-графика введения ФГОС ООО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Август </w:t>
            </w:r>
          </w:p>
        </w:tc>
      </w:tr>
      <w:tr w:rsidR="00073FA7" w:rsidRPr="006555BE" w:rsidTr="004B1005">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3. Обеспечение соответствия нормативной базы школы требованиям ФГОС ООО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Август </w:t>
            </w:r>
          </w:p>
        </w:tc>
      </w:tr>
      <w:tr w:rsidR="00073FA7" w:rsidRPr="006555BE" w:rsidTr="004B1005">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trike/>
                <w:sz w:val="24"/>
                <w:szCs w:val="24"/>
              </w:rPr>
            </w:pPr>
            <w:r w:rsidRPr="006555BE">
              <w:rPr>
                <w:rFonts w:ascii="Times New Roman" w:hAnsi="Times New Roman" w:cs="Times New Roman"/>
                <w:sz w:val="24"/>
                <w:szCs w:val="24"/>
              </w:rPr>
              <w:t>4.</w:t>
            </w:r>
            <w:r w:rsidRPr="006555BE">
              <w:rPr>
                <w:rFonts w:ascii="Times New Roman" w:hAnsi="Times New Roman" w:cs="Times New Roman"/>
                <w:sz w:val="24"/>
                <w:szCs w:val="24"/>
              </w:rPr>
              <w:t> </w:t>
            </w:r>
            <w:r w:rsidRPr="006555BE">
              <w:rPr>
                <w:rFonts w:ascii="Times New Roman" w:hAnsi="Times New Roman" w:cs="Times New Roman"/>
                <w:sz w:val="24"/>
                <w:szCs w:val="24"/>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До 28.08.2024</w:t>
            </w:r>
          </w:p>
        </w:tc>
      </w:tr>
      <w:tr w:rsidR="00073FA7" w:rsidRPr="006555BE" w:rsidTr="004B1005">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5.</w:t>
            </w:r>
            <w:r w:rsidRPr="006555BE">
              <w:rPr>
                <w:rFonts w:ascii="Times New Roman" w:hAnsi="Times New Roman" w:cs="Times New Roman"/>
                <w:sz w:val="24"/>
                <w:szCs w:val="24"/>
              </w:rPr>
              <w:t> </w:t>
            </w:r>
            <w:r w:rsidRPr="006555BE">
              <w:rPr>
                <w:rFonts w:ascii="Times New Roman" w:hAnsi="Times New Roman" w:cs="Times New Roman"/>
                <w:sz w:val="24"/>
                <w:szCs w:val="24"/>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30.08.2024</w:t>
            </w:r>
          </w:p>
        </w:tc>
      </w:tr>
      <w:tr w:rsidR="00073FA7" w:rsidRPr="006555BE" w:rsidTr="004B1005">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6.</w:t>
            </w:r>
            <w:r w:rsidRPr="006555BE">
              <w:rPr>
                <w:rFonts w:ascii="Times New Roman" w:hAnsi="Times New Roman" w:cs="Times New Roman"/>
                <w:sz w:val="24"/>
                <w:szCs w:val="24"/>
              </w:rPr>
              <w:t> </w:t>
            </w:r>
            <w:r w:rsidRPr="006555BE">
              <w:rPr>
                <w:rFonts w:ascii="Times New Roman" w:hAnsi="Times New Roman" w:cs="Times New Roman"/>
                <w:sz w:val="24"/>
                <w:szCs w:val="24"/>
              </w:rPr>
              <w:t xml:space="preserve"> Приведение должностных инструкций работников образовательной организации в соответствие с требованиями ФГОС ООО и тарифно-</w:t>
            </w:r>
            <w:r w:rsidRPr="006555BE">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До 5.09.2024</w:t>
            </w:r>
          </w:p>
        </w:tc>
      </w:tr>
      <w:tr w:rsidR="00073FA7" w:rsidRPr="006555BE" w:rsidTr="004B1005">
        <w:trPr>
          <w:trHeight w:val="1111"/>
        </w:trPr>
        <w:tc>
          <w:tcPr>
            <w:tcW w:w="2694" w:type="dxa"/>
            <w:vMerge/>
            <w:tcBorders>
              <w:left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7.</w:t>
            </w:r>
            <w:r w:rsidRPr="006555BE">
              <w:rPr>
                <w:rFonts w:ascii="Times New Roman" w:hAnsi="Times New Roman" w:cs="Times New Roman"/>
                <w:sz w:val="24"/>
                <w:szCs w:val="24"/>
              </w:rPr>
              <w:t> </w:t>
            </w:r>
            <w:r w:rsidRPr="006555BE">
              <w:rPr>
                <w:rFonts w:ascii="Times New Roman" w:hAnsi="Times New Roman" w:cs="Times New Roman"/>
                <w:sz w:val="24"/>
                <w:szCs w:val="24"/>
              </w:rPr>
              <w:t xml:space="preserve"> Определение списка учебников и учебных пособий, используемых в образовательной деятельности в соответствии с ФГОС ООО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август</w:t>
            </w:r>
          </w:p>
        </w:tc>
      </w:tr>
      <w:tr w:rsidR="00073FA7" w:rsidRPr="006555BE" w:rsidTr="004B1005">
        <w:trPr>
          <w:trHeight w:val="688"/>
        </w:trPr>
        <w:tc>
          <w:tcPr>
            <w:tcW w:w="2694" w:type="dxa"/>
            <w:vMerge/>
            <w:tcBorders>
              <w:left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trike/>
                <w:sz w:val="24"/>
                <w:szCs w:val="24"/>
              </w:rPr>
            </w:pPr>
            <w:r w:rsidRPr="006555BE">
              <w:rPr>
                <w:rFonts w:ascii="Times New Roman" w:hAnsi="Times New Roman" w:cs="Times New Roman"/>
                <w:sz w:val="24"/>
                <w:szCs w:val="24"/>
              </w:rPr>
              <w:t>8.</w:t>
            </w:r>
            <w:r w:rsidRPr="006555BE">
              <w:rPr>
                <w:rFonts w:ascii="Times New Roman" w:hAnsi="Times New Roman" w:cs="Times New Roman"/>
                <w:sz w:val="24"/>
                <w:szCs w:val="24"/>
              </w:rPr>
              <w:t> </w:t>
            </w:r>
            <w:r w:rsidRPr="006555BE">
              <w:rPr>
                <w:rFonts w:ascii="Times New Roman" w:hAnsi="Times New Roman" w:cs="Times New Roman"/>
                <w:sz w:val="24"/>
                <w:szCs w:val="24"/>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До 01.04.2025</w:t>
            </w:r>
          </w:p>
        </w:tc>
      </w:tr>
      <w:tr w:rsidR="00073FA7" w:rsidRPr="006555BE" w:rsidTr="004B1005">
        <w:trPr>
          <w:trHeight w:val="6130"/>
        </w:trPr>
        <w:tc>
          <w:tcPr>
            <w:tcW w:w="2694" w:type="dxa"/>
            <w:vMerge/>
            <w:tcBorders>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trike/>
                <w:sz w:val="24"/>
                <w:szCs w:val="24"/>
              </w:rPr>
            </w:pPr>
            <w:r w:rsidRPr="006555BE">
              <w:rPr>
                <w:rFonts w:ascii="Times New Roman" w:hAnsi="Times New Roman" w:cs="Times New Roman"/>
                <w:sz w:val="24"/>
                <w:szCs w:val="24"/>
              </w:rPr>
              <w:t>9.</w:t>
            </w:r>
            <w:r w:rsidRPr="006555BE">
              <w:rPr>
                <w:rFonts w:ascii="Times New Roman" w:hAnsi="Times New Roman" w:cs="Times New Roman"/>
                <w:sz w:val="24"/>
                <w:szCs w:val="24"/>
              </w:rPr>
              <w:t> </w:t>
            </w:r>
            <w:r w:rsidRPr="006555BE">
              <w:rPr>
                <w:rFonts w:ascii="Times New Roman" w:hAnsi="Times New Roman" w:cs="Times New Roman"/>
                <w:sz w:val="24"/>
                <w:szCs w:val="24"/>
              </w:rPr>
              <w:t>Доработка:</w:t>
            </w:r>
          </w:p>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w:t>
            </w:r>
            <w:r w:rsidRPr="006555BE">
              <w:rPr>
                <w:rFonts w:ascii="Times New Roman" w:hAnsi="Times New Roman" w:cs="Times New Roman"/>
                <w:sz w:val="24"/>
                <w:szCs w:val="24"/>
              </w:rPr>
              <w:t> </w:t>
            </w:r>
            <w:r w:rsidRPr="006555BE">
              <w:rPr>
                <w:rFonts w:ascii="Times New Roman" w:hAnsi="Times New Roman" w:cs="Times New Roman"/>
                <w:sz w:val="24"/>
                <w:szCs w:val="24"/>
              </w:rPr>
              <w:t>образовательных программ (индивидуальных и</w:t>
            </w:r>
            <w:r w:rsidRPr="006555BE">
              <w:rPr>
                <w:rFonts w:ascii="Times New Roman" w:hAnsi="Times New Roman" w:cs="Times New Roman"/>
                <w:sz w:val="24"/>
                <w:szCs w:val="24"/>
              </w:rPr>
              <w:t> </w:t>
            </w:r>
            <w:r w:rsidRPr="006555BE">
              <w:rPr>
                <w:rFonts w:ascii="Times New Roman" w:hAnsi="Times New Roman" w:cs="Times New Roman"/>
                <w:sz w:val="24"/>
                <w:szCs w:val="24"/>
              </w:rPr>
              <w:t>др.);</w:t>
            </w:r>
          </w:p>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w:t>
            </w:r>
            <w:r w:rsidRPr="006555BE">
              <w:rPr>
                <w:rFonts w:ascii="Times New Roman" w:hAnsi="Times New Roman" w:cs="Times New Roman"/>
                <w:sz w:val="24"/>
                <w:szCs w:val="24"/>
              </w:rPr>
              <w:t> </w:t>
            </w:r>
            <w:r w:rsidRPr="006555BE">
              <w:rPr>
                <w:rFonts w:ascii="Times New Roman" w:hAnsi="Times New Roman" w:cs="Times New Roman"/>
                <w:sz w:val="24"/>
                <w:szCs w:val="24"/>
              </w:rPr>
              <w:t>учебного плана;</w:t>
            </w:r>
          </w:p>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w:t>
            </w:r>
            <w:r w:rsidRPr="006555BE">
              <w:rPr>
                <w:rFonts w:ascii="Times New Roman" w:hAnsi="Times New Roman" w:cs="Times New Roman"/>
                <w:sz w:val="24"/>
                <w:szCs w:val="24"/>
              </w:rPr>
              <w:t> </w:t>
            </w:r>
            <w:r w:rsidRPr="006555BE">
              <w:rPr>
                <w:rFonts w:ascii="Times New Roman" w:hAnsi="Times New Roman" w:cs="Times New Roman"/>
                <w:sz w:val="24"/>
                <w:szCs w:val="24"/>
              </w:rPr>
              <w:t>рабочих программ учебных предметов, курсов, дисциплин, модулей;</w:t>
            </w:r>
          </w:p>
          <w:p w:rsidR="00073FA7" w:rsidRPr="006555BE" w:rsidRDefault="00073FA7" w:rsidP="004B1005">
            <w:pPr>
              <w:suppressAutoHyphens/>
              <w:spacing w:line="240" w:lineRule="auto"/>
              <w:rPr>
                <w:rFonts w:ascii="Times New Roman" w:eastAsia="Times New Roman" w:hAnsi="Times New Roman" w:cs="Times New Roman"/>
                <w:sz w:val="24"/>
                <w:szCs w:val="24"/>
              </w:rPr>
            </w:pPr>
            <w:r w:rsidRPr="006555BE">
              <w:rPr>
                <w:rFonts w:ascii="Times New Roman" w:hAnsi="Times New Roman" w:cs="Times New Roman"/>
                <w:sz w:val="24"/>
                <w:szCs w:val="24"/>
              </w:rPr>
              <w:t>–</w:t>
            </w:r>
            <w:r w:rsidRPr="006555BE">
              <w:rPr>
                <w:rFonts w:ascii="Times New Roman" w:hAnsi="Times New Roman" w:cs="Times New Roman"/>
                <w:sz w:val="24"/>
                <w:szCs w:val="24"/>
              </w:rPr>
              <w:t> </w:t>
            </w:r>
            <w:r w:rsidRPr="006555BE">
              <w:rPr>
                <w:rFonts w:ascii="Times New Roman" w:hAnsi="Times New Roman" w:cs="Times New Roman"/>
                <w:sz w:val="24"/>
                <w:szCs w:val="24"/>
              </w:rPr>
              <w:t>годового календарного учебного графика;</w:t>
            </w:r>
          </w:p>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положений о внеурочной деятельности обучающихся;</w:t>
            </w:r>
          </w:p>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положения об организации домашней работы обучающихся;</w:t>
            </w:r>
          </w:p>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2025-2026 учебного года</w:t>
            </w:r>
          </w:p>
        </w:tc>
      </w:tr>
      <w:tr w:rsidR="00073FA7" w:rsidRPr="006555BE" w:rsidTr="004B1005">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II. Финансовое обеспечение введения ФГОС основного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1.</w:t>
            </w:r>
            <w:r w:rsidRPr="006555BE">
              <w:rPr>
                <w:rFonts w:ascii="Times New Roman" w:hAnsi="Times New Roman" w:cs="Times New Roman"/>
                <w:sz w:val="24"/>
                <w:szCs w:val="24"/>
              </w:rPr>
              <w:t> </w:t>
            </w:r>
            <w:r w:rsidRPr="006555BE">
              <w:rPr>
                <w:rFonts w:ascii="Times New Roman" w:hAnsi="Times New Roman" w:cs="Times New Roman"/>
                <w:sz w:val="24"/>
                <w:szCs w:val="24"/>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Май 2026</w:t>
            </w:r>
          </w:p>
        </w:tc>
      </w:tr>
      <w:tr w:rsidR="00073FA7" w:rsidRPr="006555BE" w:rsidTr="004B1005">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2.</w:t>
            </w:r>
            <w:r w:rsidRPr="006555BE">
              <w:rPr>
                <w:rFonts w:ascii="Times New Roman" w:hAnsi="Times New Roman" w:cs="Times New Roman"/>
                <w:sz w:val="24"/>
                <w:szCs w:val="24"/>
              </w:rPr>
              <w:t> </w:t>
            </w:r>
            <w:r w:rsidRPr="006555BE">
              <w:rPr>
                <w:rFonts w:ascii="Times New Roman" w:hAnsi="Times New Roman" w:cs="Times New Roman"/>
                <w:sz w:val="24"/>
                <w:szCs w:val="24"/>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Май – июль 2026</w:t>
            </w:r>
          </w:p>
        </w:tc>
      </w:tr>
      <w:tr w:rsidR="00073FA7" w:rsidRPr="006555BE" w:rsidTr="004B1005">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3.</w:t>
            </w:r>
            <w:r w:rsidRPr="006555BE">
              <w:rPr>
                <w:rFonts w:ascii="Times New Roman" w:hAnsi="Times New Roman" w:cs="Times New Roman"/>
                <w:sz w:val="24"/>
                <w:szCs w:val="24"/>
              </w:rPr>
              <w:t> </w:t>
            </w:r>
            <w:r w:rsidRPr="006555BE">
              <w:rPr>
                <w:rFonts w:ascii="Times New Roman" w:hAnsi="Times New Roman" w:cs="Times New Roman"/>
                <w:sz w:val="24"/>
                <w:szCs w:val="24"/>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III.</w:t>
            </w:r>
            <w:r w:rsidRPr="006555BE">
              <w:rPr>
                <w:rFonts w:ascii="Times New Roman" w:hAnsi="Times New Roman" w:cs="Times New Roman"/>
                <w:sz w:val="24"/>
                <w:szCs w:val="24"/>
              </w:rPr>
              <w:t> </w:t>
            </w:r>
            <w:r w:rsidRPr="006555BE">
              <w:rPr>
                <w:rFonts w:ascii="Times New Roman" w:hAnsi="Times New Roman" w:cs="Times New Roman"/>
                <w:sz w:val="24"/>
                <w:szCs w:val="24"/>
              </w:rPr>
              <w:t>Организационное обеспечение введения ФГОС основного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1.</w:t>
            </w:r>
            <w:r w:rsidRPr="006555BE">
              <w:rPr>
                <w:rFonts w:ascii="Times New Roman" w:hAnsi="Times New Roman" w:cs="Times New Roman"/>
                <w:sz w:val="24"/>
                <w:szCs w:val="24"/>
              </w:rPr>
              <w:t> </w:t>
            </w:r>
            <w:r w:rsidRPr="006555BE">
              <w:rPr>
                <w:rFonts w:ascii="Times New Roman" w:hAnsi="Times New Roman" w:cs="Times New Roman"/>
                <w:sz w:val="24"/>
                <w:szCs w:val="24"/>
              </w:rPr>
              <w:t>Обеспечение координации взаимодействия участников образовательных отношений по организации введения ФГОС ООО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2.</w:t>
            </w:r>
            <w:r w:rsidRPr="006555BE">
              <w:rPr>
                <w:rFonts w:ascii="Times New Roman" w:hAnsi="Times New Roman" w:cs="Times New Roman"/>
                <w:sz w:val="24"/>
                <w:szCs w:val="24"/>
              </w:rPr>
              <w:t> </w:t>
            </w:r>
            <w:r w:rsidRPr="006555BE">
              <w:rPr>
                <w:rFonts w:ascii="Times New Roman" w:hAnsi="Times New Roman" w:cs="Times New Roman"/>
                <w:sz w:val="24"/>
                <w:szCs w:val="24"/>
              </w:rPr>
              <w:t xml:space="preserve">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w:t>
            </w:r>
            <w:r w:rsidRPr="006555BE">
              <w:rPr>
                <w:rFonts w:ascii="Times New Roman" w:hAnsi="Times New Roman" w:cs="Times New Roman"/>
                <w:sz w:val="24"/>
                <w:szCs w:val="24"/>
              </w:rPr>
              <w:lastRenderedPageBreak/>
              <w:t>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lastRenderedPageBreak/>
              <w:t>В течение года 2025-2026</w:t>
            </w:r>
          </w:p>
        </w:tc>
      </w:tr>
      <w:tr w:rsidR="00073FA7" w:rsidRPr="006555BE" w:rsidTr="004B1005">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3.</w:t>
            </w:r>
            <w:r w:rsidRPr="006555BE">
              <w:rPr>
                <w:rFonts w:ascii="Times New Roman" w:hAnsi="Times New Roman" w:cs="Times New Roman"/>
                <w:sz w:val="24"/>
                <w:szCs w:val="24"/>
              </w:rPr>
              <w:t> </w:t>
            </w:r>
            <w:r w:rsidRPr="006555BE">
              <w:rPr>
                <w:rFonts w:ascii="Times New Roman" w:hAnsi="Times New Roman" w:cs="Times New Roman"/>
                <w:sz w:val="24"/>
                <w:szCs w:val="24"/>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4.</w:t>
            </w:r>
            <w:r w:rsidRPr="006555BE">
              <w:rPr>
                <w:rFonts w:ascii="Times New Roman" w:hAnsi="Times New Roman" w:cs="Times New Roman"/>
                <w:sz w:val="24"/>
                <w:szCs w:val="24"/>
              </w:rPr>
              <w:t> </w:t>
            </w:r>
            <w:r w:rsidRPr="006555BE">
              <w:rPr>
                <w:rFonts w:ascii="Times New Roman" w:hAnsi="Times New Roman" w:cs="Times New Roman"/>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IV.</w:t>
            </w:r>
            <w:r w:rsidRPr="006555BE">
              <w:rPr>
                <w:rFonts w:ascii="Times New Roman" w:hAnsi="Times New Roman" w:cs="Times New Roman"/>
                <w:sz w:val="24"/>
                <w:szCs w:val="24"/>
              </w:rPr>
              <w:t> </w:t>
            </w:r>
            <w:r w:rsidRPr="006555BE">
              <w:rPr>
                <w:rFonts w:ascii="Times New Roman" w:hAnsi="Times New Roman" w:cs="Times New Roman"/>
                <w:sz w:val="24"/>
                <w:szCs w:val="24"/>
              </w:rPr>
              <w:t>Кадровое обеспечение введения ФГОС основного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 xml:space="preserve">1.Анализ кадрового обеспечения введения и реализации ФГОС ООО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август</w:t>
            </w:r>
          </w:p>
        </w:tc>
      </w:tr>
      <w:tr w:rsidR="00073FA7" w:rsidRPr="006555BE" w:rsidTr="004B1005">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2.</w:t>
            </w:r>
            <w:r w:rsidRPr="006555BE">
              <w:rPr>
                <w:rFonts w:ascii="Times New Roman" w:hAnsi="Times New Roman" w:cs="Times New Roman"/>
                <w:sz w:val="24"/>
                <w:szCs w:val="24"/>
              </w:rPr>
              <w:t> </w:t>
            </w:r>
            <w:r w:rsidRPr="006555BE">
              <w:rPr>
                <w:rFonts w:ascii="Times New Roman" w:hAnsi="Times New Roman" w:cs="Times New Roman"/>
                <w:sz w:val="24"/>
                <w:szCs w:val="24"/>
              </w:rPr>
              <w:t xml:space="preserve">Создание (корректировка) плана </w:t>
            </w:r>
            <w:r w:rsidRPr="006555BE">
              <w:rPr>
                <w:rFonts w:ascii="Times New Roman" w:hAnsi="Times New Roman" w:cs="Times New Roman"/>
                <w:sz w:val="24"/>
                <w:szCs w:val="24"/>
              </w:rPr>
              <w:softHyphen/>
              <w:t>графика повышения квалификации педагогических и руководящих работников образовательной организации в связи с введением ФГОС ООО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сентябрь</w:t>
            </w:r>
          </w:p>
        </w:tc>
      </w:tr>
      <w:tr w:rsidR="00073FA7" w:rsidRPr="006555BE" w:rsidTr="004B1005">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3.</w:t>
            </w:r>
            <w:r w:rsidRPr="006555BE">
              <w:rPr>
                <w:rFonts w:ascii="Times New Roman" w:hAnsi="Times New Roman" w:cs="Times New Roman"/>
                <w:sz w:val="24"/>
                <w:szCs w:val="24"/>
              </w:rPr>
              <w:t> </w:t>
            </w:r>
            <w:r w:rsidRPr="006555BE">
              <w:rPr>
                <w:rFonts w:ascii="Times New Roman" w:hAnsi="Times New Roman" w:cs="Times New Roman"/>
                <w:sz w:val="24"/>
                <w:szCs w:val="24"/>
              </w:rPr>
              <w:t>Корректировка плана научно-методических семинаров (внутришкольного повышения квалификации) с ориентацией на проблемы введения ФГОС ООО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август</w:t>
            </w:r>
          </w:p>
        </w:tc>
      </w:tr>
      <w:tr w:rsidR="00073FA7" w:rsidRPr="006555BE" w:rsidTr="004B1005">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V.</w:t>
            </w:r>
            <w:r w:rsidRPr="006555BE">
              <w:rPr>
                <w:rFonts w:ascii="Times New Roman" w:hAnsi="Times New Roman" w:cs="Times New Roman"/>
                <w:sz w:val="24"/>
                <w:szCs w:val="24"/>
              </w:rPr>
              <w:t> </w:t>
            </w:r>
            <w:r w:rsidRPr="006555BE">
              <w:rPr>
                <w:rFonts w:ascii="Times New Roman" w:hAnsi="Times New Roman" w:cs="Times New Roman"/>
                <w:sz w:val="24"/>
                <w:szCs w:val="24"/>
              </w:rPr>
              <w:t>Информационное обеспечение введения ФГОС основного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1.</w:t>
            </w:r>
            <w:r w:rsidRPr="006555BE">
              <w:rPr>
                <w:rFonts w:ascii="Times New Roman" w:hAnsi="Times New Roman" w:cs="Times New Roman"/>
                <w:sz w:val="24"/>
                <w:szCs w:val="24"/>
              </w:rPr>
              <w:t> </w:t>
            </w:r>
            <w:r w:rsidRPr="006555BE">
              <w:rPr>
                <w:rFonts w:ascii="Times New Roman" w:hAnsi="Times New Roman" w:cs="Times New Roman"/>
                <w:sz w:val="24"/>
                <w:szCs w:val="24"/>
              </w:rPr>
              <w:t>Размещение на сайте образовательной организации информационных материалов о реализации ФГОС ООО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Август-сентябрь</w:t>
            </w:r>
          </w:p>
        </w:tc>
      </w:tr>
      <w:tr w:rsidR="00073FA7" w:rsidRPr="006555BE" w:rsidTr="004B1005">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trike/>
                <w:sz w:val="24"/>
                <w:szCs w:val="24"/>
              </w:rPr>
            </w:pPr>
            <w:r w:rsidRPr="006555BE">
              <w:rPr>
                <w:rFonts w:ascii="Times New Roman" w:hAnsi="Times New Roman" w:cs="Times New Roman"/>
                <w:sz w:val="24"/>
                <w:szCs w:val="24"/>
              </w:rPr>
              <w:t>2.</w:t>
            </w:r>
            <w:r w:rsidRPr="006555BE">
              <w:rPr>
                <w:rFonts w:ascii="Times New Roman" w:hAnsi="Times New Roman" w:cs="Times New Roman"/>
                <w:sz w:val="24"/>
                <w:szCs w:val="24"/>
              </w:rPr>
              <w:t> </w:t>
            </w:r>
            <w:r w:rsidRPr="006555BE">
              <w:rPr>
                <w:rFonts w:ascii="Times New Roman" w:hAnsi="Times New Roman" w:cs="Times New Roman"/>
                <w:sz w:val="24"/>
                <w:szCs w:val="24"/>
              </w:rPr>
              <w:t>Широкое информирование родительской общественности о введении ФГОС ООО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Август-сентябрь</w:t>
            </w:r>
          </w:p>
        </w:tc>
      </w:tr>
      <w:tr w:rsidR="00073FA7" w:rsidRPr="006555BE" w:rsidTr="004B1005">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3.</w:t>
            </w:r>
            <w:r w:rsidRPr="006555BE">
              <w:rPr>
                <w:rFonts w:ascii="Times New Roman" w:hAnsi="Times New Roman" w:cs="Times New Roman"/>
                <w:sz w:val="24"/>
                <w:szCs w:val="24"/>
              </w:rPr>
              <w:t> </w:t>
            </w:r>
            <w:r w:rsidRPr="006555BE">
              <w:rPr>
                <w:rFonts w:ascii="Times New Roman" w:hAnsi="Times New Roman" w:cs="Times New Roman"/>
                <w:sz w:val="24"/>
                <w:szCs w:val="24"/>
              </w:rPr>
              <w:t>Организация изучения общественного мнения по вопросам реализации ФГОС ООО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4.</w:t>
            </w:r>
            <w:r w:rsidRPr="006555BE">
              <w:rPr>
                <w:rFonts w:ascii="Times New Roman" w:hAnsi="Times New Roman" w:cs="Times New Roman"/>
                <w:sz w:val="24"/>
                <w:szCs w:val="24"/>
              </w:rPr>
              <w:t> </w:t>
            </w:r>
            <w:r w:rsidRPr="006555BE">
              <w:rPr>
                <w:rFonts w:ascii="Times New Roman" w:hAnsi="Times New Roman" w:cs="Times New Roman"/>
                <w:sz w:val="24"/>
                <w:szCs w:val="24"/>
              </w:rPr>
              <w:t xml:space="preserve">Разработка и утверждение локальных актов, регламентирующих: организацию и проведение публичного отчета образовательной </w:t>
            </w:r>
            <w:r w:rsidRPr="006555BE">
              <w:rPr>
                <w:rFonts w:ascii="Times New Roman" w:hAnsi="Times New Roman" w:cs="Times New Roman"/>
                <w:sz w:val="24"/>
                <w:szCs w:val="24"/>
              </w:rPr>
              <w:lastRenderedPageBreak/>
              <w:t>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lastRenderedPageBreak/>
              <w:t>В течение года 2025-2026</w:t>
            </w:r>
          </w:p>
        </w:tc>
      </w:tr>
      <w:tr w:rsidR="00073FA7" w:rsidRPr="006555BE" w:rsidTr="004B1005">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lastRenderedPageBreak/>
              <w:t>VI.</w:t>
            </w:r>
            <w:r w:rsidRPr="006555BE">
              <w:rPr>
                <w:rFonts w:ascii="Times New Roman" w:hAnsi="Times New Roman" w:cs="Times New Roman"/>
                <w:sz w:val="24"/>
                <w:szCs w:val="24"/>
              </w:rPr>
              <w:t> </w:t>
            </w:r>
            <w:r w:rsidRPr="006555BE">
              <w:rPr>
                <w:rFonts w:ascii="Times New Roman" w:hAnsi="Times New Roman" w:cs="Times New Roman"/>
                <w:sz w:val="24"/>
                <w:szCs w:val="24"/>
              </w:rPr>
              <w:t>Материально-</w:t>
            </w:r>
          </w:p>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техническое обеспечение введения ФГОС основного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1.</w:t>
            </w:r>
            <w:r w:rsidRPr="006555BE">
              <w:rPr>
                <w:rFonts w:ascii="Times New Roman" w:hAnsi="Times New Roman" w:cs="Times New Roman"/>
                <w:sz w:val="24"/>
                <w:szCs w:val="24"/>
              </w:rPr>
              <w:t> </w:t>
            </w:r>
            <w:r w:rsidRPr="006555BE">
              <w:rPr>
                <w:rFonts w:ascii="Times New Roman" w:hAnsi="Times New Roman" w:cs="Times New Roman"/>
                <w:sz w:val="24"/>
                <w:szCs w:val="24"/>
              </w:rPr>
              <w:t>Анализ материально-</w:t>
            </w:r>
            <w:r w:rsidRPr="006555BE">
              <w:rPr>
                <w:rFonts w:ascii="Times New Roman" w:hAnsi="Times New Roman" w:cs="Times New Roman"/>
                <w:sz w:val="24"/>
                <w:szCs w:val="24"/>
              </w:rPr>
              <w:softHyphen/>
              <w:t>технического обеспечения реализации ФГОС ООО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306"/>
        </w:trPr>
        <w:tc>
          <w:tcPr>
            <w:tcW w:w="2694" w:type="dxa"/>
            <w:vMerge/>
            <w:tcBorders>
              <w:left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2.</w:t>
            </w:r>
            <w:r w:rsidRPr="006555BE">
              <w:rPr>
                <w:rFonts w:ascii="Times New Roman" w:hAnsi="Times New Roman" w:cs="Times New Roman"/>
                <w:sz w:val="24"/>
                <w:szCs w:val="24"/>
              </w:rPr>
              <w:t> </w:t>
            </w:r>
            <w:r w:rsidRPr="006555BE">
              <w:rPr>
                <w:rFonts w:ascii="Times New Roman" w:hAnsi="Times New Roman" w:cs="Times New Roman"/>
                <w:sz w:val="24"/>
                <w:szCs w:val="24"/>
              </w:rPr>
              <w:t>Обеспечение соответствия материально-технической базы образовательной организации требованиям ФГОС ООО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3.</w:t>
            </w:r>
            <w:r w:rsidRPr="006555BE">
              <w:rPr>
                <w:rFonts w:ascii="Times New Roman" w:hAnsi="Times New Roman" w:cs="Times New Roman"/>
                <w:sz w:val="24"/>
                <w:szCs w:val="24"/>
              </w:rPr>
              <w:t> </w:t>
            </w:r>
            <w:r w:rsidRPr="006555BE">
              <w:rPr>
                <w:rFonts w:ascii="Times New Roman" w:hAnsi="Times New Roman" w:cs="Times New Roman"/>
                <w:sz w:val="24"/>
                <w:szCs w:val="24"/>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888"/>
        </w:trPr>
        <w:tc>
          <w:tcPr>
            <w:tcW w:w="2694" w:type="dxa"/>
            <w:vMerge/>
            <w:tcBorders>
              <w:left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4.</w:t>
            </w:r>
            <w:r w:rsidRPr="006555BE">
              <w:rPr>
                <w:rFonts w:ascii="Times New Roman" w:hAnsi="Times New Roman" w:cs="Times New Roman"/>
                <w:sz w:val="24"/>
                <w:szCs w:val="24"/>
              </w:rPr>
              <w:t> </w:t>
            </w:r>
            <w:r w:rsidRPr="006555BE">
              <w:rPr>
                <w:rFonts w:ascii="Times New Roman" w:hAnsi="Times New Roman" w:cs="Times New Roman"/>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694"/>
        </w:trPr>
        <w:tc>
          <w:tcPr>
            <w:tcW w:w="2694" w:type="dxa"/>
            <w:vMerge/>
            <w:tcBorders>
              <w:left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5.</w:t>
            </w:r>
            <w:r w:rsidRPr="006555BE">
              <w:rPr>
                <w:rFonts w:ascii="Times New Roman" w:hAnsi="Times New Roman" w:cs="Times New Roman"/>
                <w:sz w:val="24"/>
                <w:szCs w:val="24"/>
              </w:rPr>
              <w:t> </w:t>
            </w:r>
            <w:r w:rsidRPr="006555BE">
              <w:rPr>
                <w:rFonts w:ascii="Times New Roman" w:hAnsi="Times New Roman" w:cs="Times New Roman"/>
                <w:sz w:val="24"/>
                <w:szCs w:val="24"/>
              </w:rPr>
              <w:t>Обеспечение соответствия информационно-образовательной среды требованиям ФГОС ООО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306"/>
        </w:trPr>
        <w:tc>
          <w:tcPr>
            <w:tcW w:w="2694" w:type="dxa"/>
            <w:vMerge/>
            <w:tcBorders>
              <w:left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6.</w:t>
            </w:r>
            <w:r w:rsidRPr="006555BE">
              <w:rPr>
                <w:rFonts w:ascii="Times New Roman" w:hAnsi="Times New Roman" w:cs="Times New Roman"/>
                <w:sz w:val="24"/>
                <w:szCs w:val="24"/>
              </w:rPr>
              <w:t> </w:t>
            </w:r>
            <w:r w:rsidRPr="006555BE">
              <w:rPr>
                <w:rFonts w:ascii="Times New Roman" w:hAnsi="Times New Roman" w:cs="Times New Roman"/>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888"/>
        </w:trPr>
        <w:tc>
          <w:tcPr>
            <w:tcW w:w="2694" w:type="dxa"/>
            <w:vMerge/>
            <w:tcBorders>
              <w:left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7.</w:t>
            </w:r>
            <w:r w:rsidRPr="006555BE">
              <w:rPr>
                <w:rFonts w:ascii="Times New Roman" w:hAnsi="Times New Roman" w:cs="Times New Roman"/>
                <w:sz w:val="24"/>
                <w:szCs w:val="24"/>
              </w:rPr>
              <w:t> </w:t>
            </w:r>
            <w:r w:rsidRPr="006555BE">
              <w:rPr>
                <w:rFonts w:ascii="Times New Roman" w:hAnsi="Times New Roman" w:cs="Times New Roman"/>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r w:rsidR="00073FA7" w:rsidRPr="006555BE" w:rsidTr="004B1005">
        <w:trPr>
          <w:trHeight w:val="306"/>
        </w:trPr>
        <w:tc>
          <w:tcPr>
            <w:tcW w:w="2694" w:type="dxa"/>
            <w:vMerge/>
            <w:tcBorders>
              <w:left w:val="single" w:sz="4" w:space="0" w:color="000000"/>
              <w:bottom w:val="single" w:sz="4" w:space="0" w:color="000000"/>
              <w:right w:val="single" w:sz="4" w:space="0" w:color="000000"/>
            </w:tcBorders>
            <w:vAlign w:val="center"/>
          </w:tcPr>
          <w:p w:rsidR="00073FA7" w:rsidRPr="006555BE" w:rsidRDefault="00073FA7" w:rsidP="004B1005">
            <w:pPr>
              <w:suppressAutoHyphens/>
              <w:spacing w:line="240" w:lineRule="auto"/>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8.</w:t>
            </w:r>
            <w:r w:rsidRPr="006555BE">
              <w:rPr>
                <w:rFonts w:ascii="Times New Roman" w:hAnsi="Times New Roman" w:cs="Times New Roman"/>
                <w:sz w:val="24"/>
                <w:szCs w:val="24"/>
              </w:rPr>
              <w:t> </w:t>
            </w:r>
            <w:r w:rsidRPr="006555BE">
              <w:rPr>
                <w:rFonts w:ascii="Times New Roman" w:hAnsi="Times New Roman" w:cs="Times New Roman"/>
                <w:sz w:val="24"/>
                <w:szCs w:val="24"/>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73FA7" w:rsidRPr="006555BE" w:rsidRDefault="00073FA7" w:rsidP="004B1005">
            <w:pPr>
              <w:suppressAutoHyphens/>
              <w:spacing w:line="240" w:lineRule="auto"/>
              <w:rPr>
                <w:rFonts w:ascii="Times New Roman" w:hAnsi="Times New Roman" w:cs="Times New Roman"/>
                <w:sz w:val="24"/>
                <w:szCs w:val="24"/>
              </w:rPr>
            </w:pPr>
            <w:r w:rsidRPr="006555BE">
              <w:rPr>
                <w:rFonts w:ascii="Times New Roman" w:hAnsi="Times New Roman" w:cs="Times New Roman"/>
                <w:sz w:val="24"/>
                <w:szCs w:val="24"/>
              </w:rPr>
              <w:t>В течение года 2025-2026</w:t>
            </w:r>
          </w:p>
        </w:tc>
      </w:tr>
    </w:tbl>
    <w:p w:rsidR="00073FA7" w:rsidRPr="006555BE" w:rsidRDefault="00073FA7" w:rsidP="00073FA7">
      <w:pPr>
        <w:pStyle w:val="a9"/>
        <w:ind w:firstLine="462"/>
        <w:jc w:val="both"/>
        <w:rPr>
          <w:rFonts w:ascii="Times New Roman" w:eastAsia="Times New Roman" w:hAnsi="Times New Roman" w:cs="Times New Roman"/>
          <w:sz w:val="24"/>
          <w:szCs w:val="24"/>
          <w:lang w:eastAsia="ru-RU"/>
        </w:rPr>
      </w:pPr>
      <w:r w:rsidRPr="006555BE">
        <w:rPr>
          <w:rFonts w:ascii="Times New Roman" w:eastAsia="Times New Roman" w:hAnsi="Times New Roman" w:cs="Times New Roman"/>
          <w:sz w:val="24"/>
          <w:szCs w:val="24"/>
          <w:lang w:eastAsia="ru-RU"/>
        </w:rPr>
        <w:t>Требования к условиям реализации программы основного общего образования включают:</w:t>
      </w:r>
    </w:p>
    <w:p w:rsidR="00073FA7" w:rsidRPr="006555BE" w:rsidRDefault="00073FA7" w:rsidP="00073FA7">
      <w:pPr>
        <w:pStyle w:val="a9"/>
        <w:numPr>
          <w:ilvl w:val="0"/>
          <w:numId w:val="7"/>
        </w:numPr>
        <w:ind w:left="604"/>
        <w:jc w:val="both"/>
        <w:rPr>
          <w:rFonts w:ascii="Times New Roman" w:eastAsia="Times New Roman" w:hAnsi="Times New Roman" w:cs="Times New Roman"/>
          <w:sz w:val="24"/>
          <w:szCs w:val="24"/>
          <w:lang w:eastAsia="ru-RU"/>
        </w:rPr>
      </w:pPr>
      <w:r w:rsidRPr="006555BE">
        <w:rPr>
          <w:rFonts w:ascii="Times New Roman" w:eastAsia="Times New Roman" w:hAnsi="Times New Roman" w:cs="Times New Roman"/>
          <w:sz w:val="24"/>
          <w:szCs w:val="24"/>
          <w:lang w:eastAsia="ru-RU"/>
        </w:rPr>
        <w:t>общесистемные требования;</w:t>
      </w:r>
    </w:p>
    <w:p w:rsidR="00073FA7" w:rsidRPr="006555BE" w:rsidRDefault="00073FA7" w:rsidP="00073FA7">
      <w:pPr>
        <w:pStyle w:val="a9"/>
        <w:numPr>
          <w:ilvl w:val="0"/>
          <w:numId w:val="7"/>
        </w:numPr>
        <w:ind w:left="604"/>
        <w:jc w:val="both"/>
        <w:rPr>
          <w:rFonts w:ascii="Times New Roman" w:eastAsia="Times New Roman" w:hAnsi="Times New Roman" w:cs="Times New Roman"/>
          <w:sz w:val="24"/>
          <w:szCs w:val="24"/>
          <w:lang w:eastAsia="ru-RU"/>
        </w:rPr>
      </w:pPr>
      <w:r w:rsidRPr="006555BE">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rsidR="00073FA7" w:rsidRPr="006555BE" w:rsidRDefault="00073FA7" w:rsidP="00073FA7">
      <w:pPr>
        <w:pStyle w:val="a9"/>
        <w:numPr>
          <w:ilvl w:val="0"/>
          <w:numId w:val="7"/>
        </w:numPr>
        <w:ind w:left="604"/>
        <w:jc w:val="both"/>
        <w:rPr>
          <w:rFonts w:ascii="Times New Roman" w:eastAsia="Times New Roman" w:hAnsi="Times New Roman" w:cs="Times New Roman"/>
          <w:sz w:val="24"/>
          <w:szCs w:val="24"/>
          <w:lang w:eastAsia="ru-RU"/>
        </w:rPr>
      </w:pPr>
      <w:r w:rsidRPr="006555BE">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rsidR="00073FA7" w:rsidRPr="006555BE" w:rsidRDefault="00073FA7" w:rsidP="00073FA7">
      <w:pPr>
        <w:spacing w:line="240" w:lineRule="auto"/>
        <w:jc w:val="both"/>
        <w:rPr>
          <w:rFonts w:ascii="Times New Roman" w:hAnsi="Times New Roman" w:cs="Times New Roman"/>
          <w:sz w:val="24"/>
          <w:szCs w:val="24"/>
        </w:rPr>
      </w:pPr>
    </w:p>
    <w:p w:rsidR="00073FA7" w:rsidRPr="006555BE" w:rsidRDefault="00073FA7" w:rsidP="00073FA7">
      <w:pPr>
        <w:pStyle w:val="2"/>
        <w:spacing w:line="240" w:lineRule="auto"/>
        <w:jc w:val="both"/>
        <w:rPr>
          <w:rFonts w:ascii="Times New Roman" w:hAnsi="Times New Roman" w:cs="Times New Roman"/>
          <w:sz w:val="24"/>
          <w:szCs w:val="24"/>
        </w:rPr>
      </w:pPr>
      <w:bookmarkStart w:id="26" w:name="_Toc170661743"/>
      <w:bookmarkStart w:id="27" w:name="_Toc171437530"/>
      <w:r w:rsidRPr="006555BE">
        <w:rPr>
          <w:rFonts w:ascii="Times New Roman" w:hAnsi="Times New Roman" w:cs="Times New Roman"/>
          <w:sz w:val="24"/>
          <w:szCs w:val="24"/>
        </w:rPr>
        <w:t>Характеристика условий реализации общесистемных требований</w:t>
      </w:r>
      <w:bookmarkEnd w:id="26"/>
      <w:bookmarkEnd w:id="27"/>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073FA7" w:rsidRPr="006555BE" w:rsidRDefault="00073FA7" w:rsidP="00073FA7">
      <w:pPr>
        <w:pStyle w:val="a4"/>
        <w:numPr>
          <w:ilvl w:val="0"/>
          <w:numId w:val="8"/>
        </w:numPr>
        <w:spacing w:after="0" w:line="240" w:lineRule="auto"/>
        <w:jc w:val="both"/>
        <w:rPr>
          <w:rFonts w:cs="Times New Roman"/>
          <w:szCs w:val="24"/>
        </w:rPr>
      </w:pPr>
      <w:r w:rsidRPr="006555BE">
        <w:rPr>
          <w:rFonts w:cs="Times New Roman"/>
          <w:szCs w:val="24"/>
        </w:rPr>
        <w:lastRenderedPageBreak/>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073FA7" w:rsidRPr="006555BE" w:rsidRDefault="00073FA7" w:rsidP="00073FA7">
      <w:pPr>
        <w:pStyle w:val="a4"/>
        <w:numPr>
          <w:ilvl w:val="0"/>
          <w:numId w:val="8"/>
        </w:numPr>
        <w:spacing w:after="0" w:line="240" w:lineRule="auto"/>
        <w:jc w:val="both"/>
        <w:rPr>
          <w:rFonts w:cs="Times New Roman"/>
          <w:szCs w:val="24"/>
        </w:rPr>
      </w:pPr>
      <w:r w:rsidRPr="006555BE">
        <w:rPr>
          <w:rFonts w:cs="Times New Roman"/>
          <w:szCs w:val="24"/>
        </w:rPr>
        <w:t>гарантирующей безопасность, охрану и укрепление физического, психического здоровья и социального благополучия обучающихся.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В целях обеспечения реализации программы основного общего образования в образовательной организации для участников образовательных отношений созданы условия, обеспечивающие возможность:</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включения обучающихся в процессы преобразования внешней социальной среды,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lastRenderedPageBreak/>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073FA7" w:rsidRPr="006555BE" w:rsidRDefault="00073FA7" w:rsidP="00073FA7">
      <w:pPr>
        <w:pStyle w:val="a4"/>
        <w:numPr>
          <w:ilvl w:val="0"/>
          <w:numId w:val="9"/>
        </w:numPr>
        <w:spacing w:after="0" w:line="240" w:lineRule="auto"/>
        <w:jc w:val="both"/>
        <w:rPr>
          <w:rFonts w:cs="Times New Roman"/>
          <w:szCs w:val="24"/>
        </w:rPr>
      </w:pPr>
      <w:r w:rsidRPr="006555BE">
        <w:rPr>
          <w:rFonts w:cs="Times New Roman"/>
          <w:szCs w:val="24"/>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также имеется свободный доступ к официальному сайту образовательной организации в сети Интернет.</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На сайте имеется доступ к:</w:t>
      </w:r>
    </w:p>
    <w:p w:rsidR="00073FA7" w:rsidRPr="006555BE" w:rsidRDefault="00073FA7" w:rsidP="00073FA7">
      <w:pPr>
        <w:pStyle w:val="a4"/>
        <w:numPr>
          <w:ilvl w:val="0"/>
          <w:numId w:val="10"/>
        </w:numPr>
        <w:spacing w:after="0" w:line="240" w:lineRule="auto"/>
        <w:jc w:val="both"/>
        <w:rPr>
          <w:rFonts w:cs="Times New Roman"/>
          <w:szCs w:val="24"/>
        </w:rPr>
      </w:pPr>
      <w:r w:rsidRPr="006555BE">
        <w:rPr>
          <w:rFonts w:cs="Times New Roman"/>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rsidR="00073FA7" w:rsidRPr="006555BE" w:rsidRDefault="00073FA7" w:rsidP="00073FA7">
      <w:pPr>
        <w:pStyle w:val="a4"/>
        <w:numPr>
          <w:ilvl w:val="0"/>
          <w:numId w:val="10"/>
        </w:numPr>
        <w:spacing w:after="0" w:line="240" w:lineRule="auto"/>
        <w:jc w:val="both"/>
        <w:rPr>
          <w:rFonts w:cs="Times New Roman"/>
          <w:szCs w:val="24"/>
        </w:rPr>
      </w:pPr>
      <w:r w:rsidRPr="006555BE">
        <w:rPr>
          <w:rFonts w:cs="Times New Roman"/>
          <w:szCs w:val="24"/>
        </w:rPr>
        <w:t>доступ к информации о расписании проведения учебных занятий, процедурах и критериях оценки результатов обучения;</w:t>
      </w:r>
    </w:p>
    <w:p w:rsidR="00073FA7" w:rsidRPr="006555BE" w:rsidRDefault="00073FA7" w:rsidP="00073FA7">
      <w:pPr>
        <w:pStyle w:val="a4"/>
        <w:numPr>
          <w:ilvl w:val="0"/>
          <w:numId w:val="10"/>
        </w:numPr>
        <w:spacing w:after="0" w:line="240" w:lineRule="auto"/>
        <w:jc w:val="both"/>
        <w:rPr>
          <w:rFonts w:cs="Times New Roman"/>
          <w:szCs w:val="24"/>
        </w:rPr>
      </w:pPr>
      <w:r w:rsidRPr="006555BE">
        <w:rPr>
          <w:rFonts w:cs="Times New Roman"/>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на образовательном портале образовательной организации «Стратегия».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073FA7" w:rsidRPr="006555BE" w:rsidRDefault="00073FA7" w:rsidP="00073FA7">
      <w:pPr>
        <w:spacing w:after="21" w:line="240" w:lineRule="auto"/>
        <w:ind w:right="-26" w:firstLine="567"/>
        <w:jc w:val="both"/>
        <w:rPr>
          <w:rFonts w:ascii="Times New Roman" w:hAnsi="Times New Roman" w:cs="Times New Roman"/>
          <w:sz w:val="24"/>
          <w:szCs w:val="24"/>
        </w:rPr>
      </w:pPr>
    </w:p>
    <w:p w:rsidR="00073FA7" w:rsidRPr="006555BE" w:rsidRDefault="00073FA7" w:rsidP="00073FA7">
      <w:pPr>
        <w:pStyle w:val="3"/>
        <w:jc w:val="both"/>
        <w:rPr>
          <w:rFonts w:ascii="Times New Roman" w:eastAsia="Times New Roman" w:hAnsi="Times New Roman" w:cs="Times New Roman"/>
          <w:sz w:val="24"/>
          <w:szCs w:val="24"/>
        </w:rPr>
      </w:pPr>
      <w:bookmarkStart w:id="28" w:name="_Toc170661744"/>
      <w:bookmarkStart w:id="29" w:name="_Toc171437531"/>
      <w:r w:rsidRPr="006555BE">
        <w:rPr>
          <w:rFonts w:ascii="Times New Roman" w:eastAsia="Times New Roman" w:hAnsi="Times New Roman" w:cs="Times New Roman"/>
          <w:sz w:val="24"/>
          <w:szCs w:val="24"/>
        </w:rPr>
        <w:t>Характеристика условий реализации требований к материально-техническому, учебно-методическому обеспечению</w:t>
      </w:r>
      <w:bookmarkEnd w:id="28"/>
      <w:bookmarkEnd w:id="29"/>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b/>
          <w:bCs/>
          <w:sz w:val="24"/>
          <w:szCs w:val="24"/>
        </w:rPr>
        <w:lastRenderedPageBreak/>
        <w:t>Материально-технические условия реализации программы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 </w:t>
      </w:r>
      <w:r w:rsidRPr="006555BE">
        <w:rPr>
          <w:rFonts w:ascii="Times New Roman" w:eastAsia="Times New Roman" w:hAnsi="Times New Roman" w:cs="Times New Roman"/>
          <w:sz w:val="24"/>
          <w:szCs w:val="24"/>
        </w:rPr>
        <w:br/>
      </w:r>
      <w:r w:rsidRPr="006555BE">
        <w:rPr>
          <w:rFonts w:ascii="Times New Roman" w:hAnsi="Times New Roman" w:cs="Times New Roman"/>
          <w:sz w:val="24"/>
          <w:szCs w:val="24"/>
        </w:rPr>
        <w:t>Материально-технические условия реализации программы основного общего образования должны обеспечивают:</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2) соблюдение:</w:t>
      </w:r>
    </w:p>
    <w:p w:rsidR="00073FA7" w:rsidRPr="006555BE" w:rsidRDefault="00073FA7" w:rsidP="00073FA7">
      <w:pPr>
        <w:pStyle w:val="a4"/>
        <w:numPr>
          <w:ilvl w:val="0"/>
          <w:numId w:val="16"/>
        </w:numPr>
        <w:spacing w:after="0" w:line="240" w:lineRule="auto"/>
        <w:jc w:val="both"/>
        <w:rPr>
          <w:rFonts w:cs="Times New Roman"/>
          <w:szCs w:val="24"/>
        </w:rPr>
      </w:pPr>
      <w:r w:rsidRPr="006555BE">
        <w:rPr>
          <w:rFonts w:cs="Times New Roman"/>
          <w:szCs w:val="24"/>
        </w:rPr>
        <w:t>Гигиенических нормативов и Санитарно-эпидемиологических требований;</w:t>
      </w:r>
    </w:p>
    <w:p w:rsidR="00073FA7" w:rsidRPr="006555BE" w:rsidRDefault="00073FA7" w:rsidP="00073FA7">
      <w:pPr>
        <w:pStyle w:val="a4"/>
        <w:numPr>
          <w:ilvl w:val="0"/>
          <w:numId w:val="16"/>
        </w:numPr>
        <w:spacing w:after="0" w:line="240" w:lineRule="auto"/>
        <w:jc w:val="both"/>
        <w:rPr>
          <w:rFonts w:cs="Times New Roman"/>
          <w:szCs w:val="24"/>
        </w:rPr>
      </w:pPr>
      <w:r w:rsidRPr="006555BE">
        <w:rPr>
          <w:rFonts w:cs="Times New Roman"/>
          <w:szCs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073FA7" w:rsidRPr="006555BE" w:rsidRDefault="00073FA7" w:rsidP="00073FA7">
      <w:pPr>
        <w:pStyle w:val="a4"/>
        <w:numPr>
          <w:ilvl w:val="0"/>
          <w:numId w:val="16"/>
        </w:numPr>
        <w:spacing w:after="0" w:line="240" w:lineRule="auto"/>
        <w:jc w:val="both"/>
        <w:rPr>
          <w:rFonts w:cs="Times New Roman"/>
          <w:szCs w:val="24"/>
        </w:rPr>
      </w:pPr>
      <w:r w:rsidRPr="006555BE">
        <w:rPr>
          <w:rFonts w:cs="Times New Roman"/>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073FA7" w:rsidRPr="006555BE" w:rsidRDefault="00073FA7" w:rsidP="00073FA7">
      <w:pPr>
        <w:pStyle w:val="a4"/>
        <w:numPr>
          <w:ilvl w:val="0"/>
          <w:numId w:val="16"/>
        </w:numPr>
        <w:spacing w:after="0" w:line="240" w:lineRule="auto"/>
        <w:jc w:val="both"/>
        <w:rPr>
          <w:rFonts w:cs="Times New Roman"/>
          <w:szCs w:val="24"/>
        </w:rPr>
      </w:pPr>
      <w:r w:rsidRPr="006555BE">
        <w:rPr>
          <w:rFonts w:cs="Times New Roman"/>
          <w:szCs w:val="24"/>
        </w:rPr>
        <w:t>требований пожарной безопасности и электробезопасности;</w:t>
      </w:r>
    </w:p>
    <w:p w:rsidR="00073FA7" w:rsidRPr="006555BE" w:rsidRDefault="00073FA7" w:rsidP="00073FA7">
      <w:pPr>
        <w:pStyle w:val="a4"/>
        <w:numPr>
          <w:ilvl w:val="0"/>
          <w:numId w:val="16"/>
        </w:numPr>
        <w:spacing w:after="0" w:line="240" w:lineRule="auto"/>
        <w:jc w:val="both"/>
        <w:rPr>
          <w:rFonts w:cs="Times New Roman"/>
          <w:szCs w:val="24"/>
        </w:rPr>
      </w:pPr>
      <w:r w:rsidRPr="006555BE">
        <w:rPr>
          <w:rFonts w:cs="Times New Roman"/>
          <w:szCs w:val="24"/>
        </w:rPr>
        <w:t>требований охраны труда;</w:t>
      </w:r>
    </w:p>
    <w:p w:rsidR="00073FA7" w:rsidRPr="006555BE" w:rsidRDefault="00073FA7" w:rsidP="00073FA7">
      <w:pPr>
        <w:pStyle w:val="a4"/>
        <w:numPr>
          <w:ilvl w:val="0"/>
          <w:numId w:val="16"/>
        </w:numPr>
        <w:spacing w:after="0" w:line="240" w:lineRule="auto"/>
        <w:jc w:val="both"/>
        <w:rPr>
          <w:rFonts w:cs="Times New Roman"/>
          <w:szCs w:val="24"/>
        </w:rPr>
      </w:pPr>
      <w:r w:rsidRPr="006555BE">
        <w:rPr>
          <w:rFonts w:cs="Times New Roman"/>
          <w:szCs w:val="24"/>
        </w:rPr>
        <w:t>сроков и объемов текущего и капитального ремонта зданий и сооружений, благоустройства территории;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3) возможность для беспрепятственного доступа лиц с ограниченными возможностями здоровья к объектам инфраструктуры организации.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Кабинеты по предметным областям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Кабинеты естественнонаучного цикла, в том числе кабинеты физики, химии,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Созданы специально оборудованные кабинеты, интегрирующие средства обучения и воспитания по нескольким учебным предметам: биология + химия.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b/>
          <w:bCs/>
          <w:i/>
          <w:iCs/>
          <w:sz w:val="24"/>
          <w:szCs w:val="24"/>
        </w:rPr>
        <w:t>Справка МТО является Приложением к ООП.</w:t>
      </w:r>
    </w:p>
    <w:p w:rsidR="00073FA7" w:rsidRPr="006555BE" w:rsidRDefault="00073FA7" w:rsidP="00073FA7">
      <w:pPr>
        <w:spacing w:line="240" w:lineRule="auto"/>
        <w:ind w:firstLine="567"/>
        <w:jc w:val="both"/>
        <w:rPr>
          <w:rFonts w:ascii="Times New Roman" w:hAnsi="Times New Roman" w:cs="Times New Roman"/>
          <w:b/>
          <w:bCs/>
          <w:sz w:val="24"/>
          <w:szCs w:val="24"/>
        </w:rPr>
      </w:pPr>
      <w:r w:rsidRPr="006555BE">
        <w:rPr>
          <w:rFonts w:ascii="Times New Roman" w:hAnsi="Times New Roman" w:cs="Times New Roman"/>
          <w:b/>
          <w:bCs/>
          <w:sz w:val="24"/>
          <w:szCs w:val="24"/>
        </w:rPr>
        <w:t>Учебно-методические условия, в том числе условия информационного обеспечения.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Условия информационного обеспечения реализации программы основного общего образования обеспечены современной информационно-образовательной средой.</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w:t>
      </w:r>
      <w:r w:rsidRPr="006555BE">
        <w:rPr>
          <w:rFonts w:ascii="Times New Roman" w:hAnsi="Times New Roman" w:cs="Times New Roman"/>
          <w:sz w:val="24"/>
          <w:szCs w:val="24"/>
        </w:rPr>
        <w:lastRenderedPageBreak/>
        <w:t>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Информационно-образовательная среда обеспечивает:</w:t>
      </w:r>
    </w:p>
    <w:p w:rsidR="00073FA7" w:rsidRPr="006555BE" w:rsidRDefault="00073FA7" w:rsidP="00073FA7">
      <w:pPr>
        <w:pStyle w:val="a4"/>
        <w:numPr>
          <w:ilvl w:val="0"/>
          <w:numId w:val="17"/>
        </w:numPr>
        <w:spacing w:after="0" w:line="240" w:lineRule="auto"/>
        <w:jc w:val="both"/>
        <w:rPr>
          <w:rFonts w:cs="Times New Roman"/>
          <w:szCs w:val="24"/>
        </w:rPr>
      </w:pPr>
      <w:r w:rsidRPr="006555BE">
        <w:rPr>
          <w:rFonts w:cs="Times New Roman"/>
          <w:szCs w:val="24"/>
        </w:rPr>
        <w:t>возможность использования участниками образовательного процесса ресурсов и сервисов цифровой образовательной среды;</w:t>
      </w:r>
    </w:p>
    <w:p w:rsidR="00073FA7" w:rsidRPr="006555BE" w:rsidRDefault="00073FA7" w:rsidP="00073FA7">
      <w:pPr>
        <w:pStyle w:val="a4"/>
        <w:numPr>
          <w:ilvl w:val="0"/>
          <w:numId w:val="17"/>
        </w:numPr>
        <w:spacing w:after="0" w:line="240" w:lineRule="auto"/>
        <w:jc w:val="both"/>
        <w:rPr>
          <w:rFonts w:cs="Times New Roman"/>
          <w:szCs w:val="24"/>
        </w:rPr>
      </w:pPr>
      <w:r w:rsidRPr="006555BE">
        <w:rPr>
          <w:rFonts w:cs="Times New Roman"/>
          <w:szCs w:val="24"/>
        </w:rPr>
        <w:t>безопасный доступ к верифицированным образовательным ресурсам цифровой образовательной среды;</w:t>
      </w:r>
    </w:p>
    <w:p w:rsidR="00073FA7" w:rsidRPr="006555BE" w:rsidRDefault="00073FA7" w:rsidP="00073FA7">
      <w:pPr>
        <w:pStyle w:val="a4"/>
        <w:numPr>
          <w:ilvl w:val="0"/>
          <w:numId w:val="17"/>
        </w:numPr>
        <w:spacing w:after="0" w:line="240" w:lineRule="auto"/>
        <w:jc w:val="both"/>
        <w:rPr>
          <w:rFonts w:cs="Times New Roman"/>
          <w:szCs w:val="24"/>
        </w:rPr>
      </w:pPr>
      <w:r w:rsidRPr="006555BE">
        <w:rPr>
          <w:rFonts w:cs="Times New Roman"/>
          <w:szCs w:val="24"/>
        </w:rPr>
        <w:t>информационно-методическую поддержку образовательной деятельности;</w:t>
      </w:r>
    </w:p>
    <w:p w:rsidR="00073FA7" w:rsidRPr="006555BE" w:rsidRDefault="00073FA7" w:rsidP="00073FA7">
      <w:pPr>
        <w:pStyle w:val="a4"/>
        <w:numPr>
          <w:ilvl w:val="0"/>
          <w:numId w:val="17"/>
        </w:numPr>
        <w:spacing w:after="0" w:line="240" w:lineRule="auto"/>
        <w:jc w:val="both"/>
        <w:rPr>
          <w:rFonts w:cs="Times New Roman"/>
          <w:szCs w:val="24"/>
        </w:rPr>
      </w:pPr>
      <w:r w:rsidRPr="006555BE">
        <w:rPr>
          <w:rFonts w:cs="Times New Roman"/>
          <w:szCs w:val="24"/>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073FA7" w:rsidRPr="006555BE" w:rsidRDefault="00073FA7" w:rsidP="00073FA7">
      <w:pPr>
        <w:pStyle w:val="a4"/>
        <w:numPr>
          <w:ilvl w:val="0"/>
          <w:numId w:val="17"/>
        </w:numPr>
        <w:spacing w:after="0" w:line="240" w:lineRule="auto"/>
        <w:jc w:val="both"/>
        <w:rPr>
          <w:rFonts w:cs="Times New Roman"/>
          <w:szCs w:val="24"/>
        </w:rPr>
      </w:pPr>
      <w:r w:rsidRPr="006555BE">
        <w:rPr>
          <w:rFonts w:cs="Times New Roman"/>
          <w:szCs w:val="24"/>
        </w:rPr>
        <w:t>планирование образовательной деятельности и ее ресурсного обеспечения;</w:t>
      </w:r>
    </w:p>
    <w:p w:rsidR="00073FA7" w:rsidRPr="006555BE" w:rsidRDefault="00073FA7" w:rsidP="00073FA7">
      <w:pPr>
        <w:pStyle w:val="a4"/>
        <w:numPr>
          <w:ilvl w:val="0"/>
          <w:numId w:val="17"/>
        </w:numPr>
        <w:spacing w:after="0" w:line="240" w:lineRule="auto"/>
        <w:jc w:val="both"/>
        <w:rPr>
          <w:rFonts w:cs="Times New Roman"/>
          <w:szCs w:val="24"/>
        </w:rPr>
      </w:pPr>
      <w:r w:rsidRPr="006555BE">
        <w:rPr>
          <w:rFonts w:cs="Times New Roman"/>
          <w:szCs w:val="24"/>
        </w:rPr>
        <w:t>мониторинг и фиксацию хода и результатов образовательной деятельности; мониторинг здоровья обучающихся;</w:t>
      </w:r>
    </w:p>
    <w:p w:rsidR="00073FA7" w:rsidRPr="006555BE" w:rsidRDefault="00073FA7" w:rsidP="00073FA7">
      <w:pPr>
        <w:pStyle w:val="a4"/>
        <w:numPr>
          <w:ilvl w:val="0"/>
          <w:numId w:val="17"/>
        </w:numPr>
        <w:spacing w:after="0" w:line="240" w:lineRule="auto"/>
        <w:jc w:val="both"/>
        <w:rPr>
          <w:rFonts w:cs="Times New Roman"/>
          <w:szCs w:val="24"/>
        </w:rPr>
      </w:pPr>
      <w:r w:rsidRPr="006555BE">
        <w:rPr>
          <w:rFonts w:cs="Times New Roman"/>
          <w:szCs w:val="24"/>
        </w:rPr>
        <w:t>современные процедуры создания, поиска, сбора, анализа, обработки, хранения и представления информации;</w:t>
      </w:r>
    </w:p>
    <w:p w:rsidR="00073FA7" w:rsidRPr="006555BE" w:rsidRDefault="00073FA7" w:rsidP="00073FA7">
      <w:pPr>
        <w:pStyle w:val="a4"/>
        <w:numPr>
          <w:ilvl w:val="0"/>
          <w:numId w:val="17"/>
        </w:numPr>
        <w:spacing w:after="0" w:line="240" w:lineRule="auto"/>
        <w:jc w:val="both"/>
        <w:rPr>
          <w:rFonts w:cs="Times New Roman"/>
          <w:szCs w:val="24"/>
        </w:rPr>
      </w:pPr>
      <w:r w:rsidRPr="006555BE">
        <w:rPr>
          <w:rFonts w:cs="Times New Roman"/>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rsidR="00073FA7" w:rsidRPr="006555BE" w:rsidRDefault="00073FA7" w:rsidP="00073FA7">
      <w:pPr>
        <w:pStyle w:val="a4"/>
        <w:numPr>
          <w:ilvl w:val="0"/>
          <w:numId w:val="17"/>
        </w:numPr>
        <w:spacing w:after="0" w:line="240" w:lineRule="auto"/>
        <w:jc w:val="both"/>
        <w:rPr>
          <w:rFonts w:cs="Times New Roman"/>
          <w:szCs w:val="24"/>
        </w:rPr>
      </w:pPr>
      <w:r w:rsidRPr="006555BE">
        <w:rPr>
          <w:rFonts w:cs="Times New Roman"/>
          <w:szCs w:val="24"/>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в штатном расписании организации выделена отдельная ставка на системного администратора.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Учебно-методическое и информационное обеспечение реализации программы основного общего образования включает в себя оснащение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основного,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w:t>
      </w:r>
      <w:r w:rsidRPr="006555BE">
        <w:rPr>
          <w:rFonts w:ascii="Times New Roman" w:hAnsi="Times New Roman" w:cs="Times New Roman"/>
          <w:sz w:val="24"/>
          <w:szCs w:val="24"/>
        </w:rPr>
        <w:lastRenderedPageBreak/>
        <w:t xml:space="preserve">иным учебным предметам (курсам), входящим как в обязательную часть учебного плана, так и в часть, формируемую участниками образовательных отношений.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Библиотека организации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b/>
          <w:bCs/>
          <w:i/>
          <w:iCs/>
          <w:sz w:val="24"/>
          <w:szCs w:val="24"/>
        </w:rPr>
      </w:pPr>
      <w:r w:rsidRPr="006555BE">
        <w:rPr>
          <w:rFonts w:ascii="Times New Roman" w:hAnsi="Times New Roman" w:cs="Times New Roman"/>
          <w:b/>
          <w:bCs/>
          <w:i/>
          <w:iCs/>
          <w:sz w:val="24"/>
          <w:szCs w:val="24"/>
        </w:rPr>
        <w:t>Перечень учебников и учебных пособий для реализации программы является Приложением к ООП.</w:t>
      </w:r>
    </w:p>
    <w:p w:rsidR="00073FA7" w:rsidRPr="006555BE" w:rsidRDefault="00073FA7" w:rsidP="00073FA7">
      <w:pPr>
        <w:spacing w:line="240" w:lineRule="auto"/>
        <w:ind w:firstLine="567"/>
        <w:jc w:val="both"/>
        <w:rPr>
          <w:rFonts w:ascii="Times New Roman" w:hAnsi="Times New Roman" w:cs="Times New Roman"/>
          <w:b/>
          <w:bCs/>
          <w:i/>
          <w:iCs/>
          <w:sz w:val="24"/>
          <w:szCs w:val="24"/>
        </w:rPr>
      </w:pPr>
      <w:r w:rsidRPr="006555BE">
        <w:rPr>
          <w:rFonts w:ascii="Times New Roman" w:hAnsi="Times New Roman" w:cs="Times New Roman"/>
          <w:b/>
          <w:bCs/>
          <w:i/>
          <w:iCs/>
          <w:sz w:val="24"/>
          <w:szCs w:val="24"/>
        </w:rPr>
        <w:t xml:space="preserve">Список фонда библиотеки также является Приложением к ООП. </w:t>
      </w:r>
    </w:p>
    <w:p w:rsidR="00073FA7" w:rsidRPr="006555BE" w:rsidRDefault="00073FA7" w:rsidP="00073FA7">
      <w:pPr>
        <w:spacing w:line="240" w:lineRule="auto"/>
        <w:ind w:firstLine="567"/>
        <w:jc w:val="both"/>
        <w:rPr>
          <w:rFonts w:ascii="Times New Roman" w:hAnsi="Times New Roman" w:cs="Times New Roman"/>
          <w:sz w:val="24"/>
          <w:szCs w:val="24"/>
        </w:rPr>
      </w:pPr>
    </w:p>
    <w:p w:rsidR="00073FA7" w:rsidRPr="006555BE" w:rsidRDefault="00073FA7" w:rsidP="00073FA7">
      <w:pPr>
        <w:spacing w:after="21" w:line="240" w:lineRule="auto"/>
        <w:ind w:right="-26" w:firstLine="567"/>
        <w:jc w:val="both"/>
        <w:rPr>
          <w:rFonts w:ascii="Times New Roman" w:hAnsi="Times New Roman" w:cs="Times New Roman"/>
          <w:sz w:val="24"/>
          <w:szCs w:val="24"/>
        </w:rPr>
      </w:pPr>
    </w:p>
    <w:p w:rsidR="00073FA7" w:rsidRPr="006555BE" w:rsidRDefault="00073FA7" w:rsidP="00073FA7">
      <w:pPr>
        <w:pStyle w:val="3"/>
        <w:jc w:val="both"/>
        <w:rPr>
          <w:rFonts w:ascii="Times New Roman" w:eastAsia="Times New Roman" w:hAnsi="Times New Roman" w:cs="Times New Roman"/>
          <w:sz w:val="24"/>
          <w:szCs w:val="24"/>
        </w:rPr>
      </w:pPr>
      <w:bookmarkStart w:id="30" w:name="_Toc170661745"/>
      <w:bookmarkStart w:id="31" w:name="_Toc171437532"/>
      <w:r w:rsidRPr="006555BE">
        <w:rPr>
          <w:rFonts w:ascii="Times New Roman" w:eastAsia="Times New Roman" w:hAnsi="Times New Roman" w:cs="Times New Roman"/>
          <w:sz w:val="24"/>
          <w:szCs w:val="24"/>
        </w:rPr>
        <w:t>Характеристика условий реализации требований к психолого-педагогическим, кадровым и финансовым условиям</w:t>
      </w:r>
      <w:bookmarkEnd w:id="30"/>
      <w:bookmarkEnd w:id="31"/>
    </w:p>
    <w:p w:rsidR="00073FA7" w:rsidRPr="006555BE" w:rsidRDefault="00073FA7" w:rsidP="00073FA7">
      <w:pPr>
        <w:spacing w:line="240" w:lineRule="auto"/>
        <w:ind w:firstLine="567"/>
        <w:jc w:val="both"/>
        <w:rPr>
          <w:rFonts w:ascii="Times New Roman" w:hAnsi="Times New Roman" w:cs="Times New Roman"/>
          <w:b/>
          <w:bCs/>
          <w:sz w:val="24"/>
          <w:szCs w:val="24"/>
        </w:rPr>
      </w:pPr>
      <w:r w:rsidRPr="006555BE">
        <w:rPr>
          <w:rFonts w:ascii="Times New Roman" w:hAnsi="Times New Roman" w:cs="Times New Roman"/>
          <w:b/>
          <w:bCs/>
          <w:sz w:val="24"/>
          <w:szCs w:val="24"/>
        </w:rPr>
        <w:t>Описание психолого-педагогических условий реализации основной образовательной программы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073FA7" w:rsidRPr="006555BE" w:rsidRDefault="00073FA7" w:rsidP="00073FA7">
      <w:pPr>
        <w:pStyle w:val="a4"/>
        <w:numPr>
          <w:ilvl w:val="0"/>
          <w:numId w:val="11"/>
        </w:numPr>
        <w:spacing w:after="0" w:line="240" w:lineRule="auto"/>
        <w:jc w:val="both"/>
        <w:rPr>
          <w:rFonts w:cs="Times New Roman"/>
          <w:szCs w:val="24"/>
        </w:rPr>
      </w:pPr>
      <w:r w:rsidRPr="006555BE">
        <w:rPr>
          <w:rFonts w:cs="Times New Roman"/>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073FA7" w:rsidRPr="006555BE" w:rsidRDefault="00073FA7" w:rsidP="00073FA7">
      <w:pPr>
        <w:pStyle w:val="a4"/>
        <w:numPr>
          <w:ilvl w:val="0"/>
          <w:numId w:val="11"/>
        </w:numPr>
        <w:spacing w:after="0" w:line="240" w:lineRule="auto"/>
        <w:jc w:val="both"/>
        <w:rPr>
          <w:rFonts w:cs="Times New Roman"/>
          <w:szCs w:val="24"/>
        </w:rPr>
      </w:pPr>
      <w:r w:rsidRPr="006555BE">
        <w:rPr>
          <w:rFonts w:cs="Times New Roman"/>
          <w:szCs w:val="24"/>
        </w:rPr>
        <w:t>способствуют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073FA7" w:rsidRPr="006555BE" w:rsidRDefault="00073FA7" w:rsidP="00073FA7">
      <w:pPr>
        <w:pStyle w:val="a4"/>
        <w:numPr>
          <w:ilvl w:val="0"/>
          <w:numId w:val="11"/>
        </w:numPr>
        <w:spacing w:after="0" w:line="240" w:lineRule="auto"/>
        <w:jc w:val="both"/>
        <w:rPr>
          <w:rFonts w:cs="Times New Roman"/>
          <w:szCs w:val="24"/>
        </w:rPr>
      </w:pPr>
      <w:r w:rsidRPr="006555BE">
        <w:rPr>
          <w:rFonts w:cs="Times New Roman"/>
          <w:szCs w:val="24"/>
        </w:rPr>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073FA7" w:rsidRPr="006555BE" w:rsidRDefault="00073FA7" w:rsidP="00073FA7">
      <w:pPr>
        <w:pStyle w:val="a4"/>
        <w:numPr>
          <w:ilvl w:val="0"/>
          <w:numId w:val="11"/>
        </w:numPr>
        <w:spacing w:after="0" w:line="240" w:lineRule="auto"/>
        <w:jc w:val="both"/>
        <w:rPr>
          <w:rFonts w:cs="Times New Roman"/>
          <w:szCs w:val="24"/>
        </w:rPr>
      </w:pPr>
      <w:r w:rsidRPr="006555BE">
        <w:rPr>
          <w:rFonts w:cs="Times New Roman"/>
          <w:szCs w:val="24"/>
        </w:rPr>
        <w:t>профилактику формирования у обучающихся девиантных форм поведения, агрессии и повышенной тревожности.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 специалистом – педагогом-психологом.</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—формирование и развитие психолого-педагогической компетентности;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—сохранение и укрепление психологического благополучия и психического здоровья обучающихся;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—поддержка и сопровождение детско-родительских отношений;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lastRenderedPageBreak/>
        <w:t xml:space="preserve">—формирование ценности здоровья и безопасного образа жизни;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—мониторинг возможностей и способностей обучающихся, выявление, поддержка и сопровождение одаренных детей, обучающихся с ОВЗ;</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—создание условий для последующего профессионального самоопределения;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—поддержка детских объединений, ученического самоуправления;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—формирование психологической культуры поведения в информационной среде;</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—развитие психологической культуры в области использования ИКТ;</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—обучающихся, испытывающих трудности в освоении программы основного общего образования, развитии и социальной адаптации (при выявлении);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—обучающихся, проявляющих индивидуальные способности, и одаренных,</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—родителей (законных представителей) несовершеннолетних обучающихся.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073FA7" w:rsidRPr="006555BE" w:rsidRDefault="00073FA7" w:rsidP="00073FA7">
      <w:pPr>
        <w:pStyle w:val="a4"/>
        <w:numPr>
          <w:ilvl w:val="0"/>
          <w:numId w:val="12"/>
        </w:numPr>
        <w:spacing w:after="0" w:line="240" w:lineRule="auto"/>
        <w:jc w:val="both"/>
        <w:rPr>
          <w:rFonts w:cs="Times New Roman"/>
          <w:szCs w:val="24"/>
        </w:rPr>
      </w:pPr>
      <w:r w:rsidRPr="006555BE">
        <w:rPr>
          <w:rFonts w:cs="Times New Roman"/>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73FA7" w:rsidRPr="006555BE" w:rsidRDefault="00073FA7" w:rsidP="00073FA7">
      <w:pPr>
        <w:pStyle w:val="a4"/>
        <w:numPr>
          <w:ilvl w:val="0"/>
          <w:numId w:val="12"/>
        </w:numPr>
        <w:spacing w:after="0" w:line="240" w:lineRule="auto"/>
        <w:jc w:val="both"/>
        <w:rPr>
          <w:rFonts w:cs="Times New Roman"/>
          <w:szCs w:val="24"/>
        </w:rPr>
      </w:pPr>
      <w:r w:rsidRPr="006555BE">
        <w:rPr>
          <w:rFonts w:cs="Times New Roman"/>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073FA7" w:rsidRPr="006555BE" w:rsidRDefault="00073FA7" w:rsidP="00073FA7">
      <w:pPr>
        <w:pStyle w:val="a4"/>
        <w:numPr>
          <w:ilvl w:val="0"/>
          <w:numId w:val="12"/>
        </w:numPr>
        <w:spacing w:after="0" w:line="240" w:lineRule="auto"/>
        <w:jc w:val="both"/>
        <w:rPr>
          <w:rFonts w:cs="Times New Roman"/>
          <w:szCs w:val="24"/>
        </w:rPr>
      </w:pPr>
      <w:r w:rsidRPr="006555BE">
        <w:rPr>
          <w:rFonts w:cs="Times New Roman"/>
          <w:szCs w:val="24"/>
        </w:rPr>
        <w:t>профилактика, экспертиза, развивающая работа, просвещение, коррекционная работа, осуществляемая в течение всего учебного времени.</w:t>
      </w:r>
    </w:p>
    <w:p w:rsidR="00073FA7" w:rsidRPr="006555BE" w:rsidRDefault="00073FA7" w:rsidP="00073FA7">
      <w:pPr>
        <w:spacing w:after="21" w:line="240" w:lineRule="auto"/>
        <w:ind w:right="-26" w:firstLine="426"/>
        <w:jc w:val="both"/>
        <w:rPr>
          <w:rFonts w:ascii="Times New Roman" w:hAnsi="Times New Roman" w:cs="Times New Roman"/>
          <w:sz w:val="24"/>
          <w:szCs w:val="24"/>
        </w:rPr>
      </w:pPr>
      <w:r w:rsidRPr="006555BE">
        <w:rPr>
          <w:rFonts w:ascii="Times New Roman" w:hAnsi="Times New Roman" w:cs="Times New Roman"/>
          <w:sz w:val="24"/>
          <w:szCs w:val="24"/>
        </w:rPr>
        <w:t xml:space="preserve">Все мероприятия по психолого-педагогической поддержке с указанием форм проведения, сроков прописаны в плане работы педагога-психолога на учебный год. </w:t>
      </w:r>
    </w:p>
    <w:p w:rsidR="00073FA7" w:rsidRPr="006555BE" w:rsidRDefault="00073FA7" w:rsidP="00073FA7">
      <w:pPr>
        <w:spacing w:after="21" w:line="240" w:lineRule="auto"/>
        <w:ind w:right="-26" w:firstLine="426"/>
        <w:jc w:val="both"/>
        <w:rPr>
          <w:rFonts w:ascii="Times New Roman" w:hAnsi="Times New Roman" w:cs="Times New Roman"/>
          <w:sz w:val="24"/>
          <w:szCs w:val="24"/>
        </w:rPr>
      </w:pPr>
    </w:p>
    <w:p w:rsidR="00073FA7" w:rsidRPr="006555BE" w:rsidRDefault="00073FA7" w:rsidP="00073FA7">
      <w:pPr>
        <w:spacing w:line="240" w:lineRule="auto"/>
        <w:ind w:firstLine="567"/>
        <w:jc w:val="both"/>
        <w:rPr>
          <w:rFonts w:ascii="Times New Roman" w:hAnsi="Times New Roman" w:cs="Times New Roman"/>
          <w:b/>
          <w:bCs/>
          <w:sz w:val="24"/>
          <w:szCs w:val="24"/>
        </w:rPr>
      </w:pPr>
      <w:r w:rsidRPr="006555BE">
        <w:rPr>
          <w:rFonts w:ascii="Times New Roman" w:hAnsi="Times New Roman" w:cs="Times New Roman"/>
          <w:b/>
          <w:bCs/>
          <w:sz w:val="24"/>
          <w:szCs w:val="24"/>
        </w:rPr>
        <w:t>Описание кадровых условий реализации основной образовательной программы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Для обеспечения реализации программы основного общего образования образовательная организация укомплектована кадрами, имеющими необходимую </w:t>
      </w:r>
      <w:r w:rsidRPr="006555BE">
        <w:rPr>
          <w:rFonts w:ascii="Times New Roman" w:hAnsi="Times New Roman" w:cs="Times New Roman"/>
          <w:sz w:val="24"/>
          <w:szCs w:val="24"/>
        </w:rPr>
        <w:lastRenderedPageBreak/>
        <w:t>квалификацию для решения задач, связанных с достижением целей и задач образовательной деятельности.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Обеспеченность кадровыми условиями включает в себя:</w:t>
      </w:r>
    </w:p>
    <w:p w:rsidR="00073FA7" w:rsidRPr="006555BE" w:rsidRDefault="00073FA7" w:rsidP="00073FA7">
      <w:pPr>
        <w:pStyle w:val="a4"/>
        <w:numPr>
          <w:ilvl w:val="0"/>
          <w:numId w:val="13"/>
        </w:numPr>
        <w:spacing w:after="0" w:line="240" w:lineRule="auto"/>
        <w:jc w:val="both"/>
        <w:rPr>
          <w:rFonts w:cs="Times New Roman"/>
          <w:szCs w:val="24"/>
        </w:rPr>
      </w:pPr>
      <w:r w:rsidRPr="006555BE">
        <w:rPr>
          <w:rFonts w:cs="Times New Roman"/>
          <w:szCs w:val="24"/>
        </w:rPr>
        <w:t>укомплектованность образовательной организации педагогическими, руководящими и иными работниками;</w:t>
      </w:r>
    </w:p>
    <w:p w:rsidR="00073FA7" w:rsidRPr="006555BE" w:rsidRDefault="00073FA7" w:rsidP="00073FA7">
      <w:pPr>
        <w:pStyle w:val="a4"/>
        <w:numPr>
          <w:ilvl w:val="0"/>
          <w:numId w:val="13"/>
        </w:numPr>
        <w:spacing w:after="0" w:line="240" w:lineRule="auto"/>
        <w:jc w:val="both"/>
        <w:rPr>
          <w:rFonts w:cs="Times New Roman"/>
          <w:szCs w:val="24"/>
        </w:rPr>
      </w:pPr>
      <w:r w:rsidRPr="006555BE">
        <w:rPr>
          <w:rFonts w:cs="Times New Roman"/>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073FA7" w:rsidRPr="006555BE" w:rsidRDefault="00073FA7" w:rsidP="00073FA7">
      <w:pPr>
        <w:pStyle w:val="a4"/>
        <w:numPr>
          <w:ilvl w:val="0"/>
          <w:numId w:val="13"/>
        </w:numPr>
        <w:spacing w:after="0" w:line="240" w:lineRule="auto"/>
        <w:jc w:val="both"/>
        <w:rPr>
          <w:rFonts w:cs="Times New Roman"/>
          <w:szCs w:val="24"/>
        </w:rPr>
      </w:pPr>
      <w:r w:rsidRPr="006555BE">
        <w:rPr>
          <w:rFonts w:cs="Times New Roman"/>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В основу должностных обязанностей положены представленные в профессиональном стандарте обобщенные трудовые функции, которые могут быть поручены работнику, занимающему данную должность.</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w:t>
      </w:r>
    </w:p>
    <w:p w:rsidR="00073FA7" w:rsidRPr="006555BE" w:rsidRDefault="00073FA7" w:rsidP="00073FA7">
      <w:pPr>
        <w:pStyle w:val="a4"/>
        <w:numPr>
          <w:ilvl w:val="0"/>
          <w:numId w:val="14"/>
        </w:numPr>
        <w:spacing w:after="0" w:line="240" w:lineRule="auto"/>
        <w:jc w:val="both"/>
        <w:rPr>
          <w:rFonts w:cs="Times New Roman"/>
          <w:szCs w:val="24"/>
        </w:rPr>
      </w:pPr>
      <w:r w:rsidRPr="006555BE">
        <w:rPr>
          <w:rFonts w:cs="Times New Roman"/>
          <w:szCs w:val="24"/>
        </w:rPr>
        <w:t xml:space="preserve">в целях подтверждения их соответствия занимаемым должностям на основе оценки их профессиональной деятельности, </w:t>
      </w:r>
    </w:p>
    <w:p w:rsidR="00073FA7" w:rsidRPr="006555BE" w:rsidRDefault="00073FA7" w:rsidP="00073FA7">
      <w:pPr>
        <w:pStyle w:val="a4"/>
        <w:numPr>
          <w:ilvl w:val="0"/>
          <w:numId w:val="14"/>
        </w:numPr>
        <w:spacing w:after="0" w:line="240" w:lineRule="auto"/>
        <w:jc w:val="both"/>
        <w:rPr>
          <w:rFonts w:cs="Times New Roman"/>
          <w:szCs w:val="24"/>
        </w:rPr>
      </w:pPr>
      <w:r w:rsidRPr="006555BE">
        <w:rPr>
          <w:rFonts w:cs="Times New Roman"/>
          <w:szCs w:val="24"/>
        </w:rPr>
        <w:t xml:space="preserve">с учетом желания педагогических работников в целях установления квалификационной категории.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в соответствии с региональными документами.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w:t>
      </w:r>
      <w:r w:rsidRPr="006555BE">
        <w:rPr>
          <w:rFonts w:ascii="Times New Roman" w:hAnsi="Times New Roman" w:cs="Times New Roman"/>
          <w:sz w:val="24"/>
          <w:szCs w:val="24"/>
        </w:rPr>
        <w:lastRenderedPageBreak/>
        <w:t xml:space="preserve">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 </w:t>
      </w:r>
    </w:p>
    <w:p w:rsidR="00073FA7" w:rsidRPr="006555BE" w:rsidRDefault="00073FA7" w:rsidP="00073FA7">
      <w:pPr>
        <w:spacing w:line="240" w:lineRule="auto"/>
        <w:ind w:firstLine="567"/>
        <w:jc w:val="both"/>
        <w:rPr>
          <w:rFonts w:ascii="Times New Roman" w:hAnsi="Times New Roman" w:cs="Times New Roman"/>
          <w:i/>
          <w:iCs/>
          <w:sz w:val="24"/>
          <w:szCs w:val="24"/>
        </w:rPr>
      </w:pPr>
      <w:r w:rsidRPr="006555BE">
        <w:rPr>
          <w:rFonts w:ascii="Times New Roman" w:hAnsi="Times New Roman" w:cs="Times New Roman"/>
          <w:i/>
          <w:iCs/>
          <w:sz w:val="24"/>
          <w:szCs w:val="24"/>
        </w:rPr>
        <w:t>*Профессиональное развитие и повышение квалификации педагогических работников.</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 Такая доля составляет 100%.</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Актуальные вопросы реализации программы основного общего образования рассматриваются методическими объединениями образовательной организации, а также методическими объединениями учителей Советского района г.Казани, городских методических объединений.</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 </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073FA7" w:rsidRPr="006555BE" w:rsidRDefault="00073FA7" w:rsidP="00073FA7">
      <w:pPr>
        <w:spacing w:after="21" w:line="240" w:lineRule="auto"/>
        <w:ind w:right="-26" w:firstLine="426"/>
        <w:jc w:val="both"/>
        <w:rPr>
          <w:rFonts w:ascii="Times New Roman" w:hAnsi="Times New Roman" w:cs="Times New Roman"/>
          <w:sz w:val="24"/>
          <w:szCs w:val="24"/>
        </w:rPr>
      </w:pPr>
    </w:p>
    <w:p w:rsidR="00073FA7" w:rsidRPr="006555BE" w:rsidRDefault="00073FA7" w:rsidP="00073FA7">
      <w:pPr>
        <w:spacing w:line="240" w:lineRule="auto"/>
        <w:ind w:firstLine="567"/>
        <w:jc w:val="both"/>
        <w:rPr>
          <w:rFonts w:ascii="Times New Roman" w:hAnsi="Times New Roman" w:cs="Times New Roman"/>
          <w:b/>
          <w:bCs/>
          <w:sz w:val="24"/>
          <w:szCs w:val="24"/>
        </w:rPr>
      </w:pPr>
      <w:r w:rsidRPr="006555BE">
        <w:rPr>
          <w:rFonts w:ascii="Times New Roman" w:hAnsi="Times New Roman" w:cs="Times New Roman"/>
          <w:b/>
          <w:bCs/>
          <w:sz w:val="24"/>
          <w:szCs w:val="24"/>
        </w:rPr>
        <w:t>Финансовые условия реализации образовательной программы основного общего образования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образовательной организации.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lastRenderedPageBreak/>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 казенного учреждения — на основании бюджетной сметы.</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При этом формирование и утверждение нормативов финансирования муниципальной услуги по реализации программ основного общего образования осуществляются в соответствии с общими требованиями к определению нормативных затрат на оказание услуг основного общего образования, применяемых при расчете объема субсидии на финансовое обеспечение выполнения муниципального задания на оказание услуг муниципальным учреждением.</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w:t>
      </w:r>
    </w:p>
    <w:p w:rsidR="00073FA7" w:rsidRPr="006555BE" w:rsidRDefault="00073FA7" w:rsidP="00073FA7">
      <w:pPr>
        <w:pStyle w:val="a4"/>
        <w:numPr>
          <w:ilvl w:val="0"/>
          <w:numId w:val="15"/>
        </w:numPr>
        <w:spacing w:after="0" w:line="240" w:lineRule="auto"/>
        <w:jc w:val="both"/>
        <w:rPr>
          <w:rFonts w:cs="Times New Roman"/>
          <w:szCs w:val="24"/>
        </w:rPr>
      </w:pPr>
      <w:r w:rsidRPr="006555BE">
        <w:rPr>
          <w:rFonts w:cs="Times New Roman"/>
          <w:szCs w:val="24"/>
        </w:rPr>
        <w:t>расходы на оплату труда работников, участвующих в разработке и реализации образовательной программы основного общего образования;</w:t>
      </w:r>
    </w:p>
    <w:p w:rsidR="00073FA7" w:rsidRPr="006555BE" w:rsidRDefault="00073FA7" w:rsidP="00073FA7">
      <w:pPr>
        <w:pStyle w:val="a4"/>
        <w:numPr>
          <w:ilvl w:val="0"/>
          <w:numId w:val="15"/>
        </w:numPr>
        <w:spacing w:after="0" w:line="240" w:lineRule="auto"/>
        <w:jc w:val="both"/>
        <w:rPr>
          <w:rFonts w:cs="Times New Roman"/>
          <w:szCs w:val="24"/>
        </w:rPr>
      </w:pPr>
      <w:r w:rsidRPr="006555BE">
        <w:rPr>
          <w:rFonts w:cs="Times New Roman"/>
          <w:szCs w:val="24"/>
        </w:rPr>
        <w:t>расходы на приобретение учебников и учебных пособий, средств обучения;</w:t>
      </w:r>
    </w:p>
    <w:p w:rsidR="00073FA7" w:rsidRPr="006555BE" w:rsidRDefault="00073FA7" w:rsidP="00073FA7">
      <w:pPr>
        <w:pStyle w:val="a4"/>
        <w:numPr>
          <w:ilvl w:val="0"/>
          <w:numId w:val="15"/>
        </w:numPr>
        <w:spacing w:after="0" w:line="240" w:lineRule="auto"/>
        <w:jc w:val="both"/>
        <w:rPr>
          <w:rFonts w:cs="Times New Roman"/>
          <w:szCs w:val="24"/>
        </w:rPr>
      </w:pPr>
      <w:r w:rsidRPr="006555BE">
        <w:rPr>
          <w:rFonts w:cs="Times New Roman"/>
          <w:szCs w:val="24"/>
        </w:rPr>
        <w:t>прочие расходы.</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w:t>
      </w:r>
      <w:r w:rsidRPr="006555BE">
        <w:rPr>
          <w:rFonts w:ascii="Times New Roman" w:hAnsi="Times New Roman" w:cs="Times New Roman"/>
          <w:sz w:val="24"/>
          <w:szCs w:val="24"/>
        </w:rPr>
        <w:lastRenderedPageBreak/>
        <w:t xml:space="preserve">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составляют уровень, соответствующий средней заработной плате </w:t>
      </w:r>
      <w:r w:rsidR="006555BE">
        <w:rPr>
          <w:rFonts w:ascii="Times New Roman" w:hAnsi="Times New Roman" w:cs="Times New Roman"/>
          <w:sz w:val="24"/>
          <w:szCs w:val="24"/>
        </w:rPr>
        <w:t xml:space="preserve"> Ярославской области.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РТ,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073FA7" w:rsidRPr="006555BE" w:rsidRDefault="00073FA7" w:rsidP="00073FA7">
      <w:pPr>
        <w:spacing w:line="240" w:lineRule="auto"/>
        <w:ind w:firstLine="567"/>
        <w:jc w:val="both"/>
        <w:rPr>
          <w:rFonts w:ascii="Times New Roman" w:hAnsi="Times New Roman" w:cs="Times New Roman"/>
          <w:sz w:val="24"/>
          <w:szCs w:val="24"/>
        </w:rPr>
      </w:pPr>
      <w:r w:rsidRPr="006555BE">
        <w:rPr>
          <w:rFonts w:ascii="Times New Roman" w:hAnsi="Times New Roman" w:cs="Times New Roman"/>
          <w:sz w:val="24"/>
          <w:szCs w:val="24"/>
        </w:rPr>
        <w:t xml:space="preserve">В распределении стимулирующей части фонда оплаты труда учитывается мнение педагогического совета, профсоюзной организации. </w:t>
      </w:r>
    </w:p>
    <w:p w:rsidR="00073FA7" w:rsidRPr="006555BE" w:rsidRDefault="00073FA7" w:rsidP="00073FA7">
      <w:pPr>
        <w:ind w:firstLine="567"/>
        <w:rPr>
          <w:rFonts w:ascii="Times New Roman" w:hAnsi="Times New Roman" w:cs="Times New Roman"/>
          <w:sz w:val="24"/>
          <w:szCs w:val="24"/>
        </w:rPr>
      </w:pPr>
    </w:p>
    <w:p w:rsidR="00FF201C" w:rsidRPr="006555BE" w:rsidRDefault="00FF201C">
      <w:pPr>
        <w:rPr>
          <w:rFonts w:ascii="Times New Roman" w:hAnsi="Times New Roman" w:cs="Times New Roman"/>
        </w:rPr>
      </w:pPr>
    </w:p>
    <w:sectPr w:rsidR="00FF201C" w:rsidRPr="006555BE" w:rsidSect="00FF201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6FB" w:rsidRDefault="000506FB" w:rsidP="00073FA7">
      <w:pPr>
        <w:spacing w:after="0" w:line="240" w:lineRule="auto"/>
      </w:pPr>
      <w:r>
        <w:separator/>
      </w:r>
    </w:p>
  </w:endnote>
  <w:endnote w:type="continuationSeparator" w:id="1">
    <w:p w:rsidR="000506FB" w:rsidRDefault="000506FB" w:rsidP="00073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choolBookSanPin">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6FB" w:rsidRDefault="000506FB" w:rsidP="00073FA7">
      <w:pPr>
        <w:spacing w:after="0" w:line="240" w:lineRule="auto"/>
      </w:pPr>
      <w:r>
        <w:separator/>
      </w:r>
    </w:p>
  </w:footnote>
  <w:footnote w:type="continuationSeparator" w:id="1">
    <w:p w:rsidR="000506FB" w:rsidRDefault="000506FB" w:rsidP="00073FA7">
      <w:pPr>
        <w:spacing w:after="0" w:line="240" w:lineRule="auto"/>
      </w:pPr>
      <w:r>
        <w:continuationSeparator/>
      </w:r>
    </w:p>
  </w:footnote>
  <w:footnote w:id="2">
    <w:p w:rsidR="00073FA7" w:rsidRDefault="00073FA7" w:rsidP="00073FA7">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4D1"/>
    <w:multiLevelType w:val="hybridMultilevel"/>
    <w:tmpl w:val="3162C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452EFA"/>
    <w:multiLevelType w:val="hybridMultilevel"/>
    <w:tmpl w:val="D714C6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FE1182"/>
    <w:multiLevelType w:val="hybridMultilevel"/>
    <w:tmpl w:val="CE1219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4">
    <w:nsid w:val="0BD23741"/>
    <w:multiLevelType w:val="hybridMultilevel"/>
    <w:tmpl w:val="071C3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C140A3"/>
    <w:multiLevelType w:val="hybridMultilevel"/>
    <w:tmpl w:val="FE6621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BCD3FBD"/>
    <w:multiLevelType w:val="hybridMultilevel"/>
    <w:tmpl w:val="8C46C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04F2F76"/>
    <w:multiLevelType w:val="hybridMultilevel"/>
    <w:tmpl w:val="7564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64106C"/>
    <w:multiLevelType w:val="hybridMultilevel"/>
    <w:tmpl w:val="F21010B0"/>
    <w:styleLink w:val="WWNum511"/>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7CE56F5"/>
    <w:multiLevelType w:val="hybridMultilevel"/>
    <w:tmpl w:val="7564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F1DE3"/>
    <w:multiLevelType w:val="hybridMultilevel"/>
    <w:tmpl w:val="7564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4F560F"/>
    <w:multiLevelType w:val="hybridMultilevel"/>
    <w:tmpl w:val="8AFED5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03928B3"/>
    <w:multiLevelType w:val="hybridMultilevel"/>
    <w:tmpl w:val="30C086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8A665B5"/>
    <w:multiLevelType w:val="hybridMultilevel"/>
    <w:tmpl w:val="7564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167B81"/>
    <w:multiLevelType w:val="multilevel"/>
    <w:tmpl w:val="CE984D38"/>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3F55ABF"/>
    <w:multiLevelType w:val="hybridMultilevel"/>
    <w:tmpl w:val="7564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384F08"/>
    <w:multiLevelType w:val="hybridMultilevel"/>
    <w:tmpl w:val="33021A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79A1EB8"/>
    <w:multiLevelType w:val="hybridMultilevel"/>
    <w:tmpl w:val="A992F6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FD229E1"/>
    <w:multiLevelType w:val="hybridMultilevel"/>
    <w:tmpl w:val="9CBAF2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9296A50"/>
    <w:multiLevelType w:val="hybridMultilevel"/>
    <w:tmpl w:val="761A43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11"/>
  </w:num>
  <w:num w:numId="3">
    <w:abstractNumId w:val="16"/>
  </w:num>
  <w:num w:numId="4">
    <w:abstractNumId w:val="17"/>
  </w:num>
  <w:num w:numId="5">
    <w:abstractNumId w:val="5"/>
  </w:num>
  <w:num w:numId="6">
    <w:abstractNumId w:val="14"/>
  </w:num>
  <w:num w:numId="7">
    <w:abstractNumId w:val="3"/>
  </w:num>
  <w:num w:numId="8">
    <w:abstractNumId w:val="19"/>
  </w:num>
  <w:num w:numId="9">
    <w:abstractNumId w:val="6"/>
  </w:num>
  <w:num w:numId="10">
    <w:abstractNumId w:val="20"/>
  </w:num>
  <w:num w:numId="11">
    <w:abstractNumId w:val="4"/>
  </w:num>
  <w:num w:numId="12">
    <w:abstractNumId w:val="2"/>
  </w:num>
  <w:num w:numId="13">
    <w:abstractNumId w:val="21"/>
  </w:num>
  <w:num w:numId="14">
    <w:abstractNumId w:val="18"/>
  </w:num>
  <w:num w:numId="15">
    <w:abstractNumId w:val="0"/>
  </w:num>
  <w:num w:numId="16">
    <w:abstractNumId w:val="12"/>
  </w:num>
  <w:num w:numId="17">
    <w:abstractNumId w:val="1"/>
  </w:num>
  <w:num w:numId="18">
    <w:abstractNumId w:val="10"/>
  </w:num>
  <w:num w:numId="19">
    <w:abstractNumId w:val="15"/>
  </w:num>
  <w:num w:numId="20">
    <w:abstractNumId w:val="9"/>
  </w:num>
  <w:num w:numId="21">
    <w:abstractNumId w:val="13"/>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73FA7"/>
    <w:rsid w:val="000506FB"/>
    <w:rsid w:val="00073FA7"/>
    <w:rsid w:val="006555BE"/>
    <w:rsid w:val="00FF2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3FA7"/>
    <w:rPr>
      <w:rFonts w:eastAsiaTheme="minorEastAsia"/>
      <w:lang w:eastAsia="ru-RU"/>
    </w:rPr>
  </w:style>
  <w:style w:type="paragraph" w:styleId="1">
    <w:name w:val="heading 1"/>
    <w:basedOn w:val="a0"/>
    <w:next w:val="a0"/>
    <w:link w:val="10"/>
    <w:uiPriority w:val="9"/>
    <w:qFormat/>
    <w:rsid w:val="00073FA7"/>
    <w:pPr>
      <w:keepNext/>
      <w:keepLines/>
      <w:spacing w:before="240" w:after="0"/>
      <w:outlineLvl w:val="0"/>
    </w:pPr>
    <w:rPr>
      <w:rFonts w:asciiTheme="majorHAnsi" w:eastAsiaTheme="majorEastAsia" w:hAnsiTheme="majorHAnsi" w:cstheme="majorBidi"/>
      <w:sz w:val="24"/>
      <w:szCs w:val="32"/>
      <w:lang w:eastAsia="en-US"/>
    </w:rPr>
  </w:style>
  <w:style w:type="paragraph" w:styleId="2">
    <w:name w:val="heading 2"/>
    <w:basedOn w:val="a0"/>
    <w:next w:val="a0"/>
    <w:link w:val="20"/>
    <w:uiPriority w:val="9"/>
    <w:unhideWhenUsed/>
    <w:qFormat/>
    <w:rsid w:val="00073FA7"/>
    <w:pPr>
      <w:keepNext/>
      <w:keepLines/>
      <w:spacing w:before="40" w:after="0"/>
      <w:outlineLvl w:val="1"/>
    </w:pPr>
    <w:rPr>
      <w:rFonts w:asciiTheme="majorHAnsi" w:eastAsiaTheme="majorEastAsia" w:hAnsiTheme="majorHAnsi" w:cstheme="majorBidi"/>
      <w:sz w:val="26"/>
      <w:szCs w:val="26"/>
      <w:lang w:eastAsia="en-US"/>
    </w:rPr>
  </w:style>
  <w:style w:type="paragraph" w:styleId="3">
    <w:name w:val="heading 3"/>
    <w:basedOn w:val="a0"/>
    <w:link w:val="30"/>
    <w:uiPriority w:val="9"/>
    <w:qFormat/>
    <w:rsid w:val="00073FA7"/>
    <w:pPr>
      <w:widowControl w:val="0"/>
      <w:autoSpaceDE w:val="0"/>
      <w:autoSpaceDN w:val="0"/>
      <w:spacing w:after="0" w:line="240" w:lineRule="auto"/>
      <w:ind w:left="157"/>
      <w:outlineLvl w:val="2"/>
    </w:pPr>
    <w:rPr>
      <w:rFonts w:ascii="Trebuchet MS" w:eastAsia="Trebuchet MS" w:hAnsi="Trebuchet MS" w:cs="Trebuchet MS"/>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73FA7"/>
    <w:rPr>
      <w:rFonts w:asciiTheme="majorHAnsi" w:eastAsiaTheme="majorEastAsia" w:hAnsiTheme="majorHAnsi" w:cstheme="majorBidi"/>
      <w:sz w:val="24"/>
      <w:szCs w:val="32"/>
    </w:rPr>
  </w:style>
  <w:style w:type="character" w:customStyle="1" w:styleId="20">
    <w:name w:val="Заголовок 2 Знак"/>
    <w:basedOn w:val="a1"/>
    <w:link w:val="2"/>
    <w:uiPriority w:val="9"/>
    <w:rsid w:val="00073FA7"/>
    <w:rPr>
      <w:rFonts w:asciiTheme="majorHAnsi" w:eastAsiaTheme="majorEastAsia" w:hAnsiTheme="majorHAnsi" w:cstheme="majorBidi"/>
      <w:sz w:val="26"/>
      <w:szCs w:val="26"/>
    </w:rPr>
  </w:style>
  <w:style w:type="character" w:customStyle="1" w:styleId="30">
    <w:name w:val="Заголовок 3 Знак"/>
    <w:basedOn w:val="a1"/>
    <w:link w:val="3"/>
    <w:uiPriority w:val="9"/>
    <w:rsid w:val="00073FA7"/>
    <w:rPr>
      <w:rFonts w:ascii="Trebuchet MS" w:eastAsia="Trebuchet MS" w:hAnsi="Trebuchet MS" w:cs="Trebuchet MS"/>
    </w:rPr>
  </w:style>
  <w:style w:type="paragraph" w:styleId="a4">
    <w:name w:val="List Paragraph"/>
    <w:aliases w:val="ITL List Paragraph,Цветной список - Акцент 13"/>
    <w:basedOn w:val="a0"/>
    <w:link w:val="a5"/>
    <w:uiPriority w:val="34"/>
    <w:qFormat/>
    <w:rsid w:val="00073FA7"/>
    <w:pPr>
      <w:ind w:left="720"/>
      <w:contextualSpacing/>
    </w:pPr>
    <w:rPr>
      <w:rFonts w:ascii="Times New Roman" w:eastAsiaTheme="minorHAnsi" w:hAnsi="Times New Roman"/>
      <w:sz w:val="24"/>
      <w:lang w:eastAsia="en-US"/>
    </w:rPr>
  </w:style>
  <w:style w:type="paragraph" w:styleId="a6">
    <w:name w:val="footnote text"/>
    <w:basedOn w:val="a0"/>
    <w:link w:val="a7"/>
    <w:uiPriority w:val="99"/>
    <w:semiHidden/>
    <w:unhideWhenUsed/>
    <w:rsid w:val="00073FA7"/>
    <w:pPr>
      <w:spacing w:after="0" w:line="240" w:lineRule="auto"/>
    </w:pPr>
    <w:rPr>
      <w:rFonts w:eastAsiaTheme="minorHAnsi"/>
      <w:sz w:val="20"/>
      <w:szCs w:val="20"/>
      <w:lang w:eastAsia="en-US"/>
    </w:rPr>
  </w:style>
  <w:style w:type="character" w:customStyle="1" w:styleId="a7">
    <w:name w:val="Текст сноски Знак"/>
    <w:basedOn w:val="a1"/>
    <w:link w:val="a6"/>
    <w:uiPriority w:val="99"/>
    <w:semiHidden/>
    <w:rsid w:val="00073FA7"/>
    <w:rPr>
      <w:sz w:val="20"/>
      <w:szCs w:val="20"/>
    </w:rPr>
  </w:style>
  <w:style w:type="character" w:styleId="a8">
    <w:name w:val="footnote reference"/>
    <w:basedOn w:val="a1"/>
    <w:uiPriority w:val="99"/>
    <w:semiHidden/>
    <w:unhideWhenUsed/>
    <w:rsid w:val="00073FA7"/>
    <w:rPr>
      <w:vertAlign w:val="superscript"/>
    </w:rPr>
  </w:style>
  <w:style w:type="paragraph" w:customStyle="1" w:styleId="a">
    <w:name w:val="Перечень"/>
    <w:basedOn w:val="a0"/>
    <w:next w:val="a0"/>
    <w:qFormat/>
    <w:rsid w:val="00073FA7"/>
    <w:pPr>
      <w:numPr>
        <w:numId w:val="1"/>
      </w:numPr>
      <w:spacing w:after="0" w:line="240" w:lineRule="auto"/>
      <w:ind w:left="0" w:firstLine="284"/>
      <w:jc w:val="both"/>
    </w:pPr>
    <w:rPr>
      <w:rFonts w:ascii="Times New Roman" w:eastAsia="Calibri" w:hAnsi="Times New Roman" w:cs="Times New Roman"/>
      <w:sz w:val="28"/>
      <w:u w:color="000000"/>
    </w:rPr>
  </w:style>
  <w:style w:type="numbering" w:customStyle="1" w:styleId="WWNum511">
    <w:name w:val="WWNum511"/>
    <w:rsid w:val="00073FA7"/>
    <w:pPr>
      <w:numPr>
        <w:numId w:val="1"/>
      </w:numPr>
    </w:pPr>
  </w:style>
  <w:style w:type="character" w:customStyle="1" w:styleId="a5">
    <w:name w:val="Абзац списка Знак"/>
    <w:aliases w:val="ITL List Paragraph Знак,Цветной список - Акцент 13 Знак"/>
    <w:link w:val="a4"/>
    <w:qFormat/>
    <w:locked/>
    <w:rsid w:val="00073FA7"/>
    <w:rPr>
      <w:rFonts w:ascii="Times New Roman" w:hAnsi="Times New Roman"/>
      <w:sz w:val="24"/>
    </w:rPr>
  </w:style>
  <w:style w:type="paragraph" w:styleId="a9">
    <w:name w:val="No Spacing"/>
    <w:uiPriority w:val="1"/>
    <w:qFormat/>
    <w:rsid w:val="00073FA7"/>
    <w:pPr>
      <w:spacing w:after="0" w:line="240" w:lineRule="auto"/>
    </w:pPr>
  </w:style>
  <w:style w:type="paragraph" w:styleId="aa">
    <w:name w:val="Normal (Web)"/>
    <w:basedOn w:val="a0"/>
    <w:uiPriority w:val="99"/>
    <w:unhideWhenUsed/>
    <w:rsid w:val="006555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ABCF3F04028D109116B2191643291783C10185B30D08A7337CB4C146C34072F1419DDA662D0F9K8o9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51</Pages>
  <Words>15821</Words>
  <Characters>90186</Characters>
  <Application>Microsoft Office Word</Application>
  <DocSecurity>0</DocSecurity>
  <Lines>751</Lines>
  <Paragraphs>211</Paragraphs>
  <ScaleCrop>false</ScaleCrop>
  <Company/>
  <LinksUpToDate>false</LinksUpToDate>
  <CharactersWithSpaces>105796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Нагибина</dc:creator>
  <cp:lastModifiedBy>Нагибина</cp:lastModifiedBy>
  <cp:revision>2</cp:revision>
  <dcterms:created xsi:type="dcterms:W3CDTF">2025-10-09T11:11:00Z</dcterms:created>
  <dcterms:modified xsi:type="dcterms:W3CDTF">2025-10-09T11:30:00Z</dcterms:modified>
</cp:coreProperties>
</file>