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3" w:rsidRPr="00D24FFE" w:rsidRDefault="00A21853" w:rsidP="00A218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FFE">
        <w:rPr>
          <w:rFonts w:ascii="Times New Roman" w:hAnsi="Times New Roman" w:cs="Times New Roman"/>
          <w:b/>
          <w:sz w:val="24"/>
          <w:szCs w:val="24"/>
        </w:rPr>
        <w:t>2.2.  Программа формирования универсальных учебных действий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Целевой раздел.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На уровне среднего общего образования продолжается формирование универсальных учебных действий (далее – УУД), систематизированный комплекс которых закреплен во ФГОС СОО.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Формирование системы УУД осуществляется с учетом возрастных особенностей развития личностной и познавательной сфер обучающихся. УУД целенаправленно формируются в дошкольном, младшем школьном, подростковом возрастах и достигают высокого уровня развития к моменту перехода обучающихся на уровень среднего общего образования. Одновременно с возрастанием сложности выполняемых действий повышается уровень их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(осознанности). Переход на качественно новый уровень рефлексии выделяет старший школьный возраст как особенный этап в становлении УУД. УУД в процессе взросления из средства успешности решения предметных задач постепенно превращаются в объект рассмотрения, анализа. Развивается способность осуществлять широкий перенос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сформированных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УУД на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ситуации.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 xml:space="preserve">Выработанные на базе предметного обучения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отрефлексированные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, УУД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используюся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как универсальные в различных жизненных контекстах. </w:t>
      </w:r>
      <w:proofErr w:type="gramEnd"/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На уровне среднего общего образования регулятивные действия должны прирасти за счет умения выбирать успешные стратегии в трудных ситуациях, управлять своей деятельностью в открытом образовательном пространстве. Развитие регулятивных действий напрямую связано с развитием коммуникативных УУД.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Обучающиеся осознанно используют коллективно-распределенную деятельность для решения разноплановых учебных, познавательных, исследовательских, проектных, профессиональных задач, для эффективного разрешения конфликтов.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Старший школьный возраст является ключевым для развития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УУД и формирования собственной образовательной стратегии. Появляется сознательное и развернутое формирование образовательного запроса, что особенно важно с учетом повышения вариативности на уровне среднего общего образования, когда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оказывается в ситуации выбора уровня изучения предметов, профиля и подготовки к выбору будущей профессии. 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Программа развития УУД направлена на повышение эффективности освоения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программы, а также усвоение знаний и учебных действий;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Программа формирования УУД призвана обеспечить:</w:t>
      </w:r>
    </w:p>
    <w:p w:rsidR="00A21853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способности к самопознанию, саморазвитию и самоопределению;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формирование личностных ценностно-смысловых ориентиров и установок, системы значимых социальных и межличностных отношений;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повышение эффективности усвоения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проектной, социальной деятельности;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создание условий для интеграции урочных и внеурочных форм учебно-исследовательской и проектной деятельности обучающихся;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навыков участия в различных формах организации учебно-исследовательской и проектной деятельности (творческих конкурсах, научных обществах, научно-практических конференциях, олимпиадах и других), возможность получения практико-ориентированного результата;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и развитие компетенций обучающихся в области использования ИКТ,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ИКТ;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знаний и навыков в области финансовой грамотности и устойчивого развития общества;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возможность практического использования приобретенных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коммуникативных навыков, навыков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, планирования и самоконтроля;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подготовку к осознанному выбору дальнейшего образования и профессиональной деятельности.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Содержательный раздел.</w:t>
      </w:r>
    </w:p>
    <w:p w:rsidR="00A21853" w:rsidRPr="0005483C" w:rsidRDefault="00A21853" w:rsidP="00A21853">
      <w:pPr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Программа формирования УУД у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содержит:</w:t>
      </w:r>
    </w:p>
    <w:p w:rsidR="00A21853" w:rsidRPr="0005483C" w:rsidRDefault="00A21853" w:rsidP="00A21853">
      <w:pPr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описание взаимосвязи УУД с содержанием учебных предметов;</w:t>
      </w:r>
    </w:p>
    <w:p w:rsidR="00A21853" w:rsidRPr="0005483C" w:rsidRDefault="00A21853" w:rsidP="00A21853">
      <w:pPr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описание особенностей реализации основных направлений и форм; </w:t>
      </w:r>
    </w:p>
    <w:p w:rsidR="00A21853" w:rsidRPr="0005483C" w:rsidRDefault="00A21853" w:rsidP="00A21853">
      <w:pPr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деятельности.</w:t>
      </w:r>
    </w:p>
    <w:p w:rsidR="00A21853" w:rsidRPr="0005483C" w:rsidRDefault="00A21853" w:rsidP="00A21853">
      <w:pPr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Описание взаимосвязи УУД с содержанием учебных предметов.</w:t>
      </w:r>
    </w:p>
    <w:p w:rsidR="00A21853" w:rsidRPr="0005483C" w:rsidRDefault="00A21853" w:rsidP="00A21853">
      <w:pPr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Содержание среднего общего образования определяется программой среднего общего образования. Предметное учебное содержание фиксируется в рабочих программах.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Разработанные по всем учебным предметам федеральные рабочие программы (далее – ФРП) отражают определенные во ФГОС СОО УУД в трех своих компонентах: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как часть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результатов обучения в разделе «Планируемые результаты освоения учебного предмета на уровне среднего общего образования»;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в соотнесении с предметными результатами по основным разделам и темам учебного содержания;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 разделе «Основные виды деятельности» тематического планирования.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Описание реализации требований формирования УУД в предметных результатах и тематическом планировании по отдельным предметным областям.</w:t>
      </w:r>
    </w:p>
    <w:p w:rsidR="00A21853" w:rsidRPr="00A21853" w:rsidRDefault="00A21853" w:rsidP="00A218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853">
        <w:rPr>
          <w:rFonts w:ascii="Times New Roman" w:hAnsi="Times New Roman" w:cs="Times New Roman"/>
          <w:b/>
          <w:sz w:val="24"/>
          <w:szCs w:val="24"/>
        </w:rPr>
        <w:t>Русский язык и литература.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познавательных действий включает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базовые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логические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основание для сравнения, классификации и обобщения языковых единиц, языковых фактов и процессов, текстов различных функциональных разновидностей языка, функционально-смысловых типов, жанров; устанавливать основания для сравнения литературных героев, художественных произведений и их фрагментов, классификации и обобщения литературных фактов; сопоставлять текст с другими произведениями русской и зарубежной литературы, интерпретациями в различных видах искусств;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противоречия в языковых фактах, данных в наблюдении (например, традиционный принцип русской орфографии и правописание чередующихся гласных и другие); при изучении литературных произведений, направлений, фактов историко-литературного процесса; анализировать изменения (например, в лексическом составе русского языка) и находить закономерности; формулировать и использовать определения понятий;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 xml:space="preserve">толковать лексическое значение слова путём установления родовых и видовых смысловых компонентов, отражающих основные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родо-видовые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признаки реалии;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выражать отношения, зависимости, правила, закономерности с помощью схем (например, схем сложного предложения с разными видами связи); графических моделей (например, при объяснении правописания гласных в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>, правописании «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» в словах различных частей речи) и другие;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разрабатывать план решения языковой и речевой задачи с учётом анализа имеющихся данных, представленных в виде текста, таблицы, графики и другие;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соответствие результатов деятельности её целям; различать верные и неверные суждения, устанавливать противоречия в суждениях и корректировать текст;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развивать критическое мышление при решении жизненных проблем с учётом собственного речевого и читательского опыта;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и актуализировать проблему, заложенную в художественном произведении, рассматривать ее всесторонне;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устанавливать основания для сравнения литературных героев, художественных произведений и их фрагментов, классификации и обобщения литературных фактов; </w:t>
      </w:r>
      <w:r w:rsidRPr="0005483C">
        <w:rPr>
          <w:rFonts w:ascii="Times New Roman" w:hAnsi="Times New Roman" w:cs="Times New Roman"/>
          <w:sz w:val="24"/>
          <w:szCs w:val="24"/>
        </w:rPr>
        <w:lastRenderedPageBreak/>
        <w:t>сопоставлять те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кст с др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>угими произведениями русской и зарубежной литературы, интерпретациями в различных видах искусств;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формулировать вопросы исследовательского характера (например, о лексической сочетаемости слов, об особенности употребления стилистически окрашенной лексики и другие);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выдвигать гипотезы (например, о целях использования изобразительно-выразительных средств языка, о причинах изменений в лексическом составе русского языка, стилистических изменений и другие), обосновывать, аргументировать суждения;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анализировать результаты, полученные в ходе решения языковой и речевой задачи, критически оценивать их достоверность;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 (например, при подборе примеров о роли русского языка как государственного языка Российской Федерации, средства межнационального общения, национального языка русского народа, одного из мировых языков и другие);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уметь переносить знания в практическую область, освоенные средства и способы действия в собственную речевую практику (например, применять знания о нормах произношения и правописания, лексических, морфологических и других нормах); 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на основе литературного материала, проявлять устойчивый интерес к чтению как средству познания отечественной и других культур;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научным типом мышления, научной терминологией, ключевыми понятиями и методами современного литературоведения; определять и учитывать историко-культурный контекст и конте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кст тв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>орчества писателя в процессе анализа художественных произведений.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создавать тексты в различных форматах с учётом назначения информац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целевой аудитории, выбирать оптимальную форму её представления и визуализации (презентация, таблица, схема и другие);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излагать свою точку зрения по поставленной проблеме;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пользоваться невербальными средствами общения, понимать значение социальных знаков;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осуществлять совместную деятельность, включая взаимодействие с людьми иной культуры, национальной и религиозной принадлежности на основе гуманистических ценностей, взаимопонимания между людьми разных культур;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принимать цели совместной деятельности, организовывать, координировать действия по их достижению;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и вклада каждого участника команды в общий результат;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людей и выражать это обобщение в устной и письменной форме;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участвовать в дискуссии на литературные темы, в коллективном диалоге, разрабатывать индивидуальный и (или) коллективный учебный проект.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самостоятельно составлять план действий при анализе и создании текста, вносить необходимые коррективы;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оценивать приобретённый опыт, в том числе речевой; анализировать и оценивать собственную работу: меру самостоятельности, затруднения, дефициты, ошибки и другие;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речевую рефлексию (выявлять коммуникативные неудачи и их причины, уметь предупреждать их), давать оценку приобретённому речевому опыту и корректировать собственную речь с учётом целей и условий общения;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изображённым в художественной литературе; оценивать приобретенный опыт с учетом литературных знаний;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осознавать ценностное отношение к литературе как неотъемлемой части культуры; выявлять взаимосвязи между языковым, литературным, интеллектуальным, духовно-нравственным развитием личности;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Иностранный язык.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и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анализировать, устанавливать аналогии между способами выражения мысли средствами иностранного и родного языков;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распознавать свойства и признаки языковых единиц и языковых явлений иностранного языка; сравнивать, классифицировать и обобщать их;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признаки и свойства языковых единиц и языковых явлений иностранного языка (например, грамматических конструкции и их функций);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сравнивать разные типы и жанры устных и письменных высказываний на иностранном языке;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различать в иноязычном устном и письменном тексте – факт и мнение;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небольшое исследование по установлению особенностей единиц изучаемого языка, языковых явлений (лексических, грамматических),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явлений;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формулировать в устной или письменной форме гипотезу предстоящего исследования (исследовательского проекта) языковых явлений; осуществлять проверку гипотезы;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 за языковыми явлениями;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представлять результаты исследования в устной и письменной форме, в виде электронной презентации, схемы, таблицы, диаграммы и других на уроке или во внеурочной деятельности;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в соответствии с коммуникативной задачей различные стратегии чтения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для получения информации (с пониманием основного содержания, с пониманием запрашиваемой информации, с полным пониманием);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фиксировать информацию доступными средствами (в виде ключевых слов, плана, тезисов);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оценивать достоверность информации, полученной из иноязычных источников, критически оценивать и интерпретировать информацию с разных позиций, распознавать и фиксировать противоречия в информационных источниках;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соблюдать информационную безопасность при работе в сети Интернет.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воспринимать и создавать собственные диалогические и монологические высказывания на иностранном языке, участвовать в обсуждениях, выступлениях в соответствии с условиями и целями общения;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языковых средств изучаемого иностранного языка;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и использовать выразительные средства языка и знаковых систем (текст, таблица, схема и другие) в соответствии с коммуникативной задачей;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осуществлять деловую коммуникацию на иностранном языке в рамках выбранного профиля с целью решения поставленной коммуникативной задачи.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планировать организацию совместной работы, распределять задачи, определять свою роль и координировать свои действия с другими членами команды;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выполнять работу в условиях реального, виртуального и комбинированного взаимодействия;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оказывать влияние на речевое поведение партнера (например, поощряя его продолжать поиск совместного решения поставленной задачи);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корректировать совместную деятельность с учетом возникших трудностей, новых данных или информации;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взаимодействие в ситуациях общения, соблюдая этикетные нормы межкультурного общения.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Математика и информатика.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выявлять качества, характеристики математических понятий и отношений между понятиями; формулировать определения понятий;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выявлять математические закономерности, проводить аналогии, вскрывать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; обосновывать собственные суждения и выводы;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проводить самостоятельно спланированный эксперимент, исследование по установлению особенностей математического объекта, понятия, процедуры, по выявлению зависимостей между объектами, понятиями, процедурами, использовать различные методы;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обобщений, прогнозировать возможное их развитие в новых условиях.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выбирать информацию из источников различных типов, анализировать и интерпретировать информацию различных видов и форм представления; систематизировать и структурировать информацию, представлять ее в различных формах;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надежность информации по самостоятельно сформулированным критериям, воспринимать ее критически;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анализировать информацию, структурировать ее с помощью таблиц и схем, обобщать, моделировать математически: делать чертежи и краткие записи по условию задачи, отображать графически, записывать с помощью формул;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формулировать прямые и обратные утверждения, отрицание, выводить следствия; распознавать неверные утверждения и находить в них ошибки;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проводить математические эксперименты, решать задачи исследовательского характера, выдвигать предположения, доказывать или опровергать их, применяя индукцию, дедукцию, аналогию, математические методы;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создавать структурированные текстовые материалы с использованием возможностей современных программных средств и облачных технологий, использовать табличные базы данных;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компьютерно-математические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модели для анализа объектов и процессов, оценивать соответствие модели моделируемому объекту или процессу; представлять результаты моделирования в наглядном виде.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воспринимать и формулировать суждения, ясно, точно, грамотно выражать свою точку зрения в устных и письменных текстах;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диалога; в корректной форме формулировать разногласия и возражения;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представлять логику решения задачи, доказательства утверждения, результаты и ход эксперимента, исследования, проекта в устной и письменной форме, подкрепляя пояснениями, обоснованиями в вербальном и графическом виде; самостоятельно выбирать формат выступления с учетом задач презентации и особенностей аудитории;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«мозговые штурмы» и другие), используя преимущества командной и индивидуальной работы при решении учебных задач;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составлять план, алгоритм решения задачи, выбирать способ решения с учетом имеющихся ресурсов и собственных возможностей и корректировать с учетом новой информации;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цели и условиям, меру собственной самостоятельности, затруднения, дефициты, ошибки, приобретенный опыт; объяснять причины достижения или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результатов деятельности.</w:t>
      </w:r>
    </w:p>
    <w:p w:rsidR="00A21853" w:rsidRPr="00A21853" w:rsidRDefault="00A21853" w:rsidP="00A2185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21853">
        <w:rPr>
          <w:rFonts w:ascii="Times New Roman" w:hAnsi="Times New Roman" w:cs="Times New Roman"/>
          <w:b/>
          <w:sz w:val="24"/>
          <w:szCs w:val="24"/>
        </w:rPr>
        <w:t>Естественно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21853">
        <w:rPr>
          <w:rFonts w:ascii="Times New Roman" w:hAnsi="Times New Roman" w:cs="Times New Roman"/>
          <w:b/>
          <w:sz w:val="24"/>
          <w:szCs w:val="24"/>
        </w:rPr>
        <w:t>научные</w:t>
      </w:r>
      <w:proofErr w:type="spellEnd"/>
      <w:proofErr w:type="gramEnd"/>
      <w:r w:rsidRPr="00A21853">
        <w:rPr>
          <w:rFonts w:ascii="Times New Roman" w:hAnsi="Times New Roman" w:cs="Times New Roman"/>
          <w:b/>
          <w:sz w:val="24"/>
          <w:szCs w:val="24"/>
        </w:rPr>
        <w:t xml:space="preserve"> предметы.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противоречия в рассматриваемых физических, химических, биологических явлениях, например, анализировать физические процессы и явления с использованием физических законов и теорий, например, закона сохранения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механическои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энергии, закона сохранения импульса, газовых законов, закона Кулона,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молекулярно-кинетическои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̆ теории строения вещества, выявлять закономерности в проявлении общих свойств у веществ, относящихся к одному классу химических соединений;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определять условия применимости моделей физических тел и процессов (явлений), например, инерциальная система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отсчёта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, абсолютно упругая деформация, моделей газа, жидкости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твёрдого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(кристаллического) тела, идеального газа;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основания и критерии для классификации веществ и химических реакций;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применять используемые в химии символические (знаковые) модели, уметь преобразовывать модельные представления при решении учебных познавательных и практических задач, применять модельные представления для выявления характерных признаков изучаемых веществ и химических реакций;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наиболее эффективный способ решения расчетных задач с учетом получения новых знаний о веществах и химических реакциях;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деятельности, например, анализировать и оценивать последствия использования тепловых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двигателеи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и теплового загрязнения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окружающеи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среды с позиций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экологическои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̆ безопасности; влияния радиоактивности на живые организмы безопасности; представлений о рациональном природопользовании (в процессе подготовки сообщений, выполнения групповых проектов);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проблем, например, объяснять основные принципы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технических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устройств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и технологий, таких как: ультразвуковая диагностика в технике и медицине, радар,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радиоприёмник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, телевизор, телефон,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СВЧ-печь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; и условий их безопасного применения в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практическои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̆ жизни.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эксперименты и исследования, например,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постоянного магнита на рамку с током; явления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электромагнитнои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индукции, зависимости периода малых колебаний математического маятника от параметров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колебательнои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системы;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исследования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зависимостеи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между физическими величинами, например: зависимости периода обращения конического маятника от его параметров; зависимости силы упругости от деформации для пружины и резинового образца; исследование остывания вещества; исследование зависимости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полезнои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мощности источника тока от силы тока;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опыты по проверке предложенных гипотез, например, гипотезы о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прямои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пропорциональнои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зависимости между дальностью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полёта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начальнои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скоростью тела; о независимости времени движения бруска по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наклоннои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плоскости на заданное расстояние от его массы; проверка законов для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изопроцессов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в газе (на углубленном уровне);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 терминологией, ключевыми понятиями и методами, например, описывать изученные физические явления и процессы с использованием физических величин, например: скорость электромагнитных волн, длина волны и частота света, энергия и импульс фотона;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уметь переносить знания в познавательную и практическую области деятельности, например, распознавать физические явления в опытах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окружающеи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̆ жизни, например: отражение, преломление, интерференция, дифракция и поляризация света, дисперсия света (на базовом уровне);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 xml:space="preserve">уметь интегрировать знания из разных предметных областей, например, решать качественные задачи, в том числе интегрированного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характера; решать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расчётные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задачи с неявно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заданнои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физическои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моделью, требующие применения знаний из разных разделов школьного курса физики, а также интеграции знаний из других предметов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цикла;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выдвигать новые идеи, предлагать оригинальные подходы и решения, например, решать качественные задачи с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опорои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̆ на изученные физические законы, закономерности и физические явления (на базовом уровне);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исследования условий равновесия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твёрдого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тела, имеющего ось вращения; конструирование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кронштейнов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расчёт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сил упругости; изучение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устойчивости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твёрдого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тела, имеющего площадь опоры.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визуализации, подготавливать сообщения о методах получения естественнонаучных знаний, открытиях в современной науке;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задач, использовать информационные технологии для поиска, структурирования, интерпретации и представления информации при подготовке сообщений о применении законов физики, химии в технике и технологиях;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использовать IT-технологии при работе с дополнительными источниками информации в области естественнонаучного знания, проводить их критический анализ и оценку достоверности.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вести диалог, развернуто и логично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излагать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свою точку зрения;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 обсуждении физических, химических, биологических проблем, способов решения задач, результатов учебных исследований и проектов в области естествознания; в ходе дискуссий о современной естественнонаучной картине мира;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работать в группе при выполнении проектных работ; при планировании, проведении и интерпретации результатов опытов и анализе дополнительных источников информации по изучаемой теме; при анализе дополнительных источников информации; при обсуждении вопросов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характера (например, по темам «Движение в природе», «Теплообмен в живой природе», «Электромагнитные явления в природе», «Световые явления в природе»).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осуществлять познавательную деятельность в области физики, химии, биологии, выявлять проблемы, ставить и формулировать задачи;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самостоятельно составлять план решения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расчётных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и качественных задач по физике и химии, план выполнения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практическои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или исследовательской работы с учетом имеющихся ресурсов и собственных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возможностеи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делать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осознанныи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̆ выбор, аргументировать его, брать на себя ответственность за решение в групповой работе над учебным проектом или исследованием в области физики, химии, биологии; давать оценку новым ситуациям, возникающим в ходе выполнения опытов, проектов или исследований, вносить коррективы в деятельность, оценивать соответствие результатов целям;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приёмы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рефлексии для оценки ситуации, выбора верного решения при решении качественных и расчетных задач;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принимать мотивы и аргументы других участников при анализе и обсуждении результатов учебных исследований или решения физических задач. </w:t>
      </w:r>
    </w:p>
    <w:p w:rsidR="00A21853" w:rsidRPr="00A21853" w:rsidRDefault="00A21853" w:rsidP="00A218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853">
        <w:rPr>
          <w:rFonts w:ascii="Times New Roman" w:hAnsi="Times New Roman" w:cs="Times New Roman"/>
          <w:b/>
          <w:sz w:val="24"/>
          <w:szCs w:val="24"/>
        </w:rPr>
        <w:t>Общественно-научные предметы.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характеризовать, опираясь на социально-гуманитарные знания, российские духовно-нравственные ценности, раскрывать их взаимосвязь, историческую обусловленность, актуальность в современных условиях;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социальные проблемы,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устанавливать существенные признак или основания для классификации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типологизации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социальных явлений прошлого и современности; группировать, систематизировать исторические факты по самостоятельно определяемому признаку, например, по хронологии, принадлежности к историческим процессам, типологическим основаниям, проводить классификацию стран по особенностям географического положения, формам правления и типам государственного устройства;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причинно-следственные, функциональные, иерархические и другие связи подсистем и элементов общества, например, мышления и деятельности, экономической деятельности и проблем устойчивого развития, макроэкономических показателей и качества жизни, изменениями содержания парниковых газов в атмосфере и наблюдаемыми климатическими изменениями;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полученные социально-гуманитарные знания, социальные явления и события, их роль и последствия, например, значение географических факторов, определяющих остроту глобальных проблем, прогнозы развития человечества, значение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для экономики нашей страны;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вносить коррективы в деятельность, оценивать соответствие результатов целям, оценивать риски последствий деятельности, например, связанные с попытками фальсификации исторических фактов, отражающих важнейшие события истории России.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для формулирования и обоснования собственной точки зрения (версии, оценки) с использования фактического материала, в том числе используя источники социальной информации разных типов; представлять ее результаты в виде завершенных проектов, презентаций, творческих работ социальной и междисциплинарной направленности;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 для описания (реконструкции) в устной и письменной форме исторических событий, явлений, процессов истории родного края, истории России и всемирной истории;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аргументацию, выбирать наиболее аргументированную позицию;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 при выполнении практических работ;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проявлять способность и готовность к самостоятельному поиску методов решения практических задач, применению различных методов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метод; владеть элементами научной методологии социального познания.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навыками получения социальной информации из источников разных типов и различать в ней события, явления, процессы; факты и мнения, описания и объяснения, гипотезы и теории, обобщать историческую информацию по истории России;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извлекать социальную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осуществлять анализ, систематизацию и интерпретацию информации различных видов и форм представления;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lastRenderedPageBreak/>
        <w:t>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достоверность информации на основе различения видов письменных исторических источников по истории России и всемирной истории, выявления позиции автора документа и участников событий, основной мысли, основной и дополнительной информации, достоверности содержания.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 с учетом понимания особенностей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выбирать тематику и методы совместных действий с учетом возможностей каждого члена коллектива при участии в диалогическом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общении по вопросам развития общества в прошлом и сегодня;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ориентироваться в направлениях профессиональной деятельности, связанных с социально-гуманитарной подготовкой.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деятельности, используя социально-гуманитарные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Особенности реализации основных направлений и форм учебно-исследовательской и проектной деятельности в рамках урочной и внеурочной деятельности.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ФГОС СОО определяет индивидуальный проект как особую форму организации деятельности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проект).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) по выбранной теме в рамках одного или нескольких изучаемых </w:t>
      </w:r>
      <w:r w:rsidRPr="0005483C">
        <w:rPr>
          <w:rFonts w:ascii="Times New Roman" w:hAnsi="Times New Roman" w:cs="Times New Roman"/>
          <w:sz w:val="24"/>
          <w:szCs w:val="24"/>
        </w:rPr>
        <w:lastRenderedPageBreak/>
        <w:t>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Включение обучающихся в учебно-исследовательскую и проектную деятельность, призванную обеспечивать формирование у них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взрослыми, на уровне среднего общего образования, имеет свои особенности. 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На уровне среднего общего образования исследование и проект выполняют в значительной степени функции инструментов учебной деятельности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полидисциплинарного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характера, необходимых для освоения социальной жизни и культуры. Обучающиеся самостоятельно формулируют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предпроектную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идею, ставят цели, описывают необходимые ресурсы и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. Используются элементы математического моделирования и анализа как инструмент интерпретации результатов исследования. Проблематика и методология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должны быть ориентированы на интеграцию знаний и использование методов двух и более учебных предметов одной или нескольких предметных областей.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На уровне среднего общего образования обучающиеся определяют параметры и критерии успешности реализации проекта. Презентация результатов проектной работы может проводиться не в школе, а в том социальном и культурном пространстве, где проект разворачивался. Если это социальный проект, то его результаты должны быть представлены местному сообществу или сообществу волонтерских организаций. Если бизнес-проект – сообществу бизнесменов, деловых людей.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На уровне среднего общего образования приоритетными направлениями проектной и исследовательской деятельности являются: социальное; бизнес-проектирование; исследовательское; инженерное; информационное.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исследованиями могут быть научный доклад, реферат, макет, опытный образец, разработка, информационный продукт, а также образовательное событие, социальное мероприятие (акция). 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Результаты работы оцениваются по определенным критериям. Для учебного исследования главное заключается в актуальности избранной проблемы, полноте, последовательности, обоснованности решения поставленных задач. 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Организация педагогического сопровождения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должна осуществляться с учетом специфики профиля обучения, а также образовательных интересов обучающихся. Целесообразно соблюдать общий алгоритм педагогического сопровождения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>, включающий вычленение проблемы и формулирование темы проекта, постановку целей и задач, сбор информации/исследование/разработку образца, подготовку и защиту проекта, анализ результатов выполнения проекта, оценку качества выполнения.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Процедура публичной защиты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может быть организована по-разному: в рамках специально организуемых в образовательной организации проектных «дней» или «недель», в рамках проведения ученических научных конференций, в рамках специальных итоговых аттестационных испытаний. Независимо от формата мероприятий, на заключительном мероприятии отчетного этапа обучающимся должна быть обеспечена возможность: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Регламент проведения защиты проекта, параметры и критерии оценки проектной деятельности должны быть известны обучающимся заранее.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Параметры и критерии оценки проектной деятельности должны разрабатываться и обсуждаться с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. 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проекта. Для оценки проектной работы создается экспертная комиссия, в которую входят педагоги и представители администрации образовательных организаций, где учатся дети, </w:t>
      </w:r>
      <w:r w:rsidRPr="0005483C">
        <w:rPr>
          <w:rFonts w:ascii="Times New Roman" w:hAnsi="Times New Roman" w:cs="Times New Roman"/>
          <w:sz w:val="24"/>
          <w:szCs w:val="24"/>
        </w:rPr>
        <w:lastRenderedPageBreak/>
        <w:t>представители местного сообщества и тех сфер деятельности, в рамках которых выполняются проектные работы.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Организационный раздел.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Условия реализации программы формирования УУД должны обеспечить совершенствование компетенций проектной и учебно-исследовательской деятельности обучающихся. 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Условия реализации программы формирования УУД включают: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укомплектованность образовательной организации педагогическими, руководящими и иными работниками;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уровень квалификации педагогических и иных работников образовательной организации;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непрерывность профессионального развития педагогических работников образовательной организации, реализующей образовательную программу среднего общего образования.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Педагогические кадры должны иметь необходимый уровень подготовки для реализации программы формирования УУД, что может включать следующее: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педагоги владеют представлениями о возрастных особенностях обучающихся;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педагоги прошли курсы повышения квалификации, посвященные ФГОС СОО;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педагоги участвовали в разработке программы по формированию УУД или участвовали во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семинаре, посвященном особенностям применения выбранной программы по УУД;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педагоги могут строить образовательную деятельность в рамках учебного предмета в соответствии с особенностями формирования конкретных УУД;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педагоги осуществляют формирование УУД в рамках проектной, исследовательской деятельности;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педагоги владеют методиками формирующего оценивания;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педагоги умеют применять инструментарий для оценки качества формирования УУД в рамках одного или нескольких предметов.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 Наряду с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общими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можно выделить ряд специфических характеристик организации образовательного пространства на уровне среднего общего образования, обеспечивающих формирование УУД в открытом образовательном пространстве: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сетевое взаимодействие образовательной организации с другими организациями общего и дополнительного образования, с учреждениями культуры;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обеспечение возможности реализации индивидуальной образовательной траектории обучающихся (разнообразие форм получения образования в данной образовательной организации, обеспечение возможности выбора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формы получения образования, уровня освоения предметного материала, учителя, учебной группы);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использование дистанционных форм получения образования как элемента индивидуальной образовательной траектории обучающихся;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обеспечение возможности вовлечения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в проектную деятельность, в том числе в деятельность социального проектирования и социального предпринимательства;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обеспечение возможности вовлечения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в разнообразную исследовательскую деятельность;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обеспечение широкой социализации обучающихся как через реализацию социальных проектов, так и через организованную разнообразную социальную практику: работу в волонтерских организациях, участие в благотворительных акциях, марафонах и проектах.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уроков, так и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853" w:rsidRPr="0005483C" w:rsidRDefault="00A21853" w:rsidP="00A21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Описание реализации требований формирования УУД в предметных результатах и тематическом планировании по отдельным предметным областям.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Русский язык и литература, родной язык и литература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основание для сравнения, классификации и обобщения языковых единиц, языковых фактов и процессов, текстов различных функциональных разновидностей языка, функционально-смысловых типов, жанров; устанавливать основания для сравнения литературных героев, художественных произведений и их фрагментов, классификации и обобщения литературных фактов; сопоставлять текст с другими произведениями русской и зарубежной литературы, интерпретациями в различных видах искусств;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противоречия в языковых фактах, данных в наблюдении (например, традиционный принцип русской орфографии и правописание чередующихся гласных и другие); при изучении литературных произведений, направлений, фактов историко-литературного процесса; анализировать изменения (например, в лексическом составе русского языка) и находить закономерности; формулировать и использовать определения понятий;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 xml:space="preserve">толковать лексическое значение слова путем установления родовых и видовых смысловых компонентов, отражающих основные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родо-видовые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признаки реалии;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выражать отношения, зависимости, правила, закономерности с помощью схем (например, схем сложного предложения с разными видами связи); графических моделей (например, при объяснении правописания гласных в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>, правописании "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" в словах различных частей речи) и другие;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разрабатывать план решения языковой и речевой задачи с учетом анализа имеющихся данных, представленных в виде текста, таблицы, графики и другие;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оценивать соответствие результатов деятельности ее целям; различать верные и неверные суждения, устанавливать противоречия в суждениях и корректировать текст;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развивать критическое мышление при решении жизненных проблем с учетом собственного речевого и читательского опыта.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заложенную в художественном произведении, рассматривать ее всесторонне;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устанавливать основания для сравнения литературных героев, художественных произведений и их фрагментов, классификации и обобщения литературных фактов; сопоставлять те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кст с др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>угими произведениями русской и зарубежной литературы, интерпретациями в различных видах искусств;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формулировать вопросы исследовательского характера (например, о лексической сочетаемости слов, об особенности употребления стилистически окрашенной лексики и другие);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выдвигать гипотезы (например, о целях использования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изобразительновыразительных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средств языка, о причинах изменений в лексическом составе русского языка, стилистических изменений и другие), обосновывать, аргументировать суждения;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анализировать результаты, полученные в ходе решения языковой и речевой задачи, критически оценивать их достоверность;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 (например, при подборе примеров о роли русского языка как государственного языка Российской Федерации, средства межнационального общения, национального языка русского народа, одного из мировых языков и другие);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уметь переносить знания в практическую область, освоенные средства и способы действия в собственную речевую практику (например, применять знания о нормах произношения и правописания, лексических, морфологических и других нормах); 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на основе литературного материала, проявлять устойчивый интерес к чтению как средству познания отечественной и других культур;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научным типом мышления, научной терминологией, ключевыми понятиями и методами современного литературоведения; определять и учитывать историко-</w:t>
      </w:r>
      <w:r w:rsidRPr="0005483C">
        <w:rPr>
          <w:rFonts w:ascii="Times New Roman" w:hAnsi="Times New Roman" w:cs="Times New Roman"/>
          <w:sz w:val="24"/>
          <w:szCs w:val="24"/>
        </w:rPr>
        <w:lastRenderedPageBreak/>
        <w:t>культурный контекст и конте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кст тв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>орчества писателя в процессе анализа художественных произведений.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ее соответствие правовым и морально-этическим нормам;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целевой аудитории, выбирать оптимальную форму ее представления и визуализации (презентация, таблица, схема и другие);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излагать свою точку зрения по поставленной проблеме;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пользоваться невербальными средствами общения, понимать значение социальных знаков;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 корректно выражать свое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учетом цели и особенностей аудитории;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совместную деятельность, включая взаимодействие с людьми иной культуры, национальной и религиозной принадлежности на основе гуманистических ценностей, взаимопонимания между людьми разных культур;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организовывать, координировать действия по их достижению;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качество своего вклада и вклада каждого участника команды в общий результат;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людей и выражать это обобщение в устной и письменной форме;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участвовать в дискуссии на литературные темы, в коллективном диалоге, разрабатывать индивидуальный и (или) коллективный учебный проект.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составлять план действий при анализе и создании текста, вносить необходимые коррективы;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приобретенный опыт, в том числе речевой; анализировать и оценивать собственную работу: меру самостоятельности, затруднения, дефициты, ошибки и другие;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 оценивать приобретенный опыт с учетом литературных знаний;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осознавать ценностное отношение к литературе как неотъемлемой части культуры; выявлять взаимосвязи между языковым, литературным, интеллектуальным, духовно-нравственным развитием личности;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и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анализировать, устанавливать аналогии между способами выражения мысли средствами иностранного и родного языков;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распознавать свойства и признаки языковых единиц и языковых явлений иностранного языка; сравнивать, классифицировать и обобщать их;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признаки и свойства языковых единиц и языковых явлений иностранного языка (например, грамматических конструкции и их функций);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сравнивать разные типы и жанры устных и письменных высказываний на иностранном языке;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различать в иноязычном устном и письменном тексте - факт и мнение;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lastRenderedPageBreak/>
        <w:t>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небольшое исследование по установлению особенностей единиц изучаемого языка, языковых явлений (лексических, грамматических),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явлений;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формулировать в устной или письменной форме гипотезу предстоящего исследования (исследовательского проекта) языковых явлений; осуществлять проверку гипотезы;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 за языковыми явлениями;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представлять результаты исследования в устной и письменной форме, в виде электронной презентации, схемы, таблицы, диаграммы и других на уроке или во внеурочной деятельности;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в соответствии с коммуникативной задачей различные стратегии чтения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для получения информации (с пониманием основного содержания, с пониманием запрашиваемой информации, с полным пониманием);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фиксировать информацию доступными средствами (в виде ключевых слов, плана, тезисов);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достоверность информации, полученной из иноязычных источников,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соблюдать информационную безопасность при работе в сети Интернет.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воспринимать и создавать собственные диалогические и монологические высказывания на иностранном языке, участвовать в обсуждениях, выступлениях в соответствии с условиями и целями общения;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языковых средств изучаемого иностранного языка;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выбирать и использовать выразительные средства языка и знаковых систем (текст, таблица, схема и другие) в соответствии с коммуникативной задачей;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деловую коммуникацию на иностранном языке в рамках выбранного профиля с целью решения поставленной коммуникативной задачи.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распределять задачи, определять свою роль и координировать свои действия с другими членами команды;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выполнять работу в условиях реального, виртуального и комбинированного взаимодействия;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оказывать влияние на речевое поведение партнера (например, поощряя его продолжать поиск совместного решения поставленной задачи);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корректировать совместную деятельность с учетом возникших трудностей, новых данных или информации;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взаимодействие в ситуациях общения, соблюдая этикетные нормы межкультурного общения.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Математика и информатика.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качества, характеристики математических понятий и отношений между понятиями; формулировать определения понятий;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проводить аналогии, вскрывать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; обосновывать собственные суждения и выводы;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понятия, процедуры, по выявлению зависимостей между объектами, понятиями, процедурами, использовать различные методы;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обобщений, прогнозировать возможное их развитие в новых условиях.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информацию из источников различных типов, анализировать и интерпретировать информацию различных видов и форм представления; систематизировать и структурировать информацию, представлять ее в различных формах;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надежность информации по самостоятельно сформулированным критериям, воспринимать ее критически;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анализировать информацию, структурировать ее с помощью таблиц и схем, обобщать, моделировать математически: делать чертежи и краткие записи по условию задачи, отображать графически, записывать с помощью формул;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формулировать прямые и обратные утверждения, отрицание, выводить следствия; распознавать неверные утверждения и находить в них ошибки;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проводить математические эксперименты, решать задачи исследовательского характера, выдвигать предположения, доказывать или опровергать их, применяя индукцию, дедукцию, аналогию, математические методы;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создавать структурированные текстовые материалы с использованием возможностей современных программных средств и облачных технологий, использовать табличные базы данных;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компьютерно-математические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модели для анализа объектов и процессов, оценивать адекватность модели моделируемому объекту или процессу; представлять результаты моделирования в наглядном виде.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воспринимать и формулировать суждения, ясно, точно, грамотно выражать свою точку зрения в устных и письменных текстах;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диалога; в корректной форме формулировать разногласия и возражения;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представлять логику решения задачи, доказательства утверждения, результаты и ход эксперимента, исследования, проекта в устной и письменной форме, подкрепляя пояснениями, обоснованиями в вербальном и графическом виде; самостоятельно выбирать формат выступления с учетом задач презентации и особенностей аудитории;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"мозговые штурмы" и другие), используя преимущества командной и индивидуальной работы при решении учебных задач;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составлять план, алгоритм решения задачи, выбирать способ решения с учетом имеющихся ресурсов и собственных возможностей и корректировать с учетом новой информации;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цели и условиям, меру собственной самостоятельности, затруднения, дефициты, ошибки, приобретенный опыт; объяснять причины достижения или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результатов деятельности.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lastRenderedPageBreak/>
        <w:t>Естественно-научные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предметы.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физических, химических, биологических явлениях, например, анализировать физические процессы и явления с использованием физических законов и теорий, например, закона сохранения механической энергии, закона сохранения импульса, газовых законов, закона Кулона, молекулярно-кинетической теории строения вещества, выявлять закономерности в проявлении общих свойств у веществ, относящихся к одному классу химических соединений;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определять условия применимости моделей физических тел и процессов (явлений), например, инерциальная система отсчета, абсолютно упругая деформация, моделей газа, жидкости и твердого (кристаллического) тела, идеального газа;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основания и критерии для классификации веществ и химических реакций;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применять используемые в химии символические (знаковые) модели, уметь преобразовывать модельные представления при решении учебных познавательных и практических задач, применять модельные представления для выявления характерных признаков изучаемых веществ и химических реакций;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наиболее эффективный способ решения расчетных задач с учетом получения новых знаний о веществах и химических реакциях;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деятельности, например,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безопасности; влияния радиоактивности на живые организмы безопасности; представлений о рациональном природопользовании (в процессе подготовки сообщений, выполнения групповых проектов);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проблем, например, объяснять основные принципы действия технических устройств и технологий, таких как: ультразвуковая диагностика в технике и медицине, радар, радиоприемник, телевизор, телефон,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СВЧ-печь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>; и условий их безопасного применения в практической жизни.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проводить эксперименты и исследования, например, действия постоянного магнита на рамку с током; явления электромагнитной индукции, зависимости периода малых колебаний математического маятника от параметров колебательной системы;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исследования зависимостей между физическими величинами, например: зависимости периода обращения конического маятника от его параметров; зависимости силы упругости от деформации для пружины и резинового образца; исследование </w:t>
      </w:r>
      <w:r w:rsidRPr="0005483C">
        <w:rPr>
          <w:rFonts w:ascii="Times New Roman" w:hAnsi="Times New Roman" w:cs="Times New Roman"/>
          <w:sz w:val="24"/>
          <w:szCs w:val="24"/>
        </w:rPr>
        <w:lastRenderedPageBreak/>
        <w:t>остывания вещества; исследование зависимости полезной мощности источника тока от силы тока;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проводить опыты по проверке предложенных гипотез, например, гипотезы о прямой пропорциональной зависимости между дальностью полета и начальной скоростью тела; о независимости времени движения бруска по наклонной плоскости на заданное расстояние от его массы; проверка законов для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изопроцессов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в газе (на углубленном уровне);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 терминологией, ключевыми понятиями и методами, например, описывать изученные физические явления и процессы с использованием физических величин, например: скорость электромагнитных волн, длина волны и частота света, энергия и импульс фотона;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деятельности, например, распознавать физические явления в опытах и окружающей жизни, например: отражение, преломление, интерференция, дифракция и поляризация света, дисперсия света (на базовом уровне);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уметь интегрировать знания из разных предметных областей, например, решать качественные задачи, в том числе интегрированного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характера; решать расчетные задачи с неявно заданной физической моделью, требующие применения знаний из разных разделов школьного курса физики, а также интеграции знаний из других предметов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цикла;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решения, например, решать качественные задачи с опорой на изученные физические законы, закономерности и физические явления (на базовом уровне);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проводить исследования условий равновесия твердого тела, имеющего ось вращения; конструирование кронштейнов и расчет сил упругости; изучение устойчивости твердого тела, имеющего площадь опоры.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визуализации, подготавливать сообщения о методах получения естественнонаучных знаний, открытиях в современной науке;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задач, использовать информационные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>ехнологии для поиска, структурирования, интерпретации и представления информации при подготовке сообщений о применении законов физики, химии в технике и технологиях;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использовать IT-технологии при работе с дополнительными источниками информации в области естественнонаучного знания, проводить их критический анализ и оценку достоверности.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вести диалог, развернуто и логично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излагать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свою точку зрения;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 обсуждении физических, химических, биологических проблем, способов решения задач, результатов учебных исследований и проектов в области естествознания; в ходе дискуссий о современной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картине мира;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работать в группе при выполнении проектных работ; при планировании, проведении и интерпретации результатов опытов и анализе дополнительных источников информации по изучаемой теме; при анализе дополнительных источников информации; при обсуждении вопросов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характера (например, по темам "Движение в природе", "Теплообмен в живой природе", "Электромагнитные явления в природе", "Световые явления в природе").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 в области физики, химии, биологии, выявлять проблемы, ставить и формулировать задачи;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расчетных и качественных задач по физике и химии, план выполнения практической или исследовательской работы с учетом имеющихся ресурсов и собственных возможностей;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на себя ответственность за решение в групповой работе над учебным проектом или исследованием в области физики, химии, биологии; давать оценку новым ситуациям, возникающим в ходе выполнения опытов, проектов или исследований, вносить коррективы в деятельность, оценивать соответствие результатов целям;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 при решении качественных и расчетных задач;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принимать мотивы и аргументы других участников при анализе и обсуждении результатов учебных исследований или решения физических задач.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Общественно-научные предметы.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538001"/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действия:</w:t>
      </w:r>
    </w:p>
    <w:bookmarkEnd w:id="0"/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характеризовать, опираясь на социально-гуманитарные знания, российские духовно-нравственные ценности, раскрывать их взаимосвязь, историческую обусловленность, актуальность в современных условиях;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формулировать социальные проблемы,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устанавливать существенные признак или основания для классификации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типологизации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социальных явлений прошлого и современности; группировать, систематизировать </w:t>
      </w:r>
      <w:r w:rsidRPr="0005483C">
        <w:rPr>
          <w:rFonts w:ascii="Times New Roman" w:hAnsi="Times New Roman" w:cs="Times New Roman"/>
          <w:sz w:val="24"/>
          <w:szCs w:val="24"/>
        </w:rPr>
        <w:lastRenderedPageBreak/>
        <w:t>исторические факты по самостоятельно определяемому признаку, например, по хронологии, принадлежности к историческим процессам, типологическим основаниям, проводить классификацию стран по особенностям географического положения, формам правления и типам государственного устройства;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выявлять причинно-следственные, функциональные, иерархические и другие связи подсистем и элементов общества, например, мышления и деятельности, экономической деятельности и проблем устойчивого развития, макроэкономических показателей и качества жизни, изменениями содержания парниковых газов в атмосфере и наблюдаемыми климатическими изменениями;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с опорой на полученные социально-гуманитарные знания, социальные явления и события, их роль и последствия, например, значение географических факторов, определяющих остроту глобальных проблем, прогнозы развития человечества, значение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для экономики нашей страны;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деятельности, например, связанные с попытками фальсификации исторических фактов, отражающих важнейшие события истории России.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537599"/>
      <w:bookmarkStart w:id="2" w:name="_Hlk138538017"/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</w:t>
      </w:r>
      <w:bookmarkEnd w:id="1"/>
      <w:r w:rsidRPr="0005483C">
        <w:rPr>
          <w:rFonts w:ascii="Times New Roman" w:hAnsi="Times New Roman" w:cs="Times New Roman"/>
          <w:sz w:val="24"/>
          <w:szCs w:val="24"/>
        </w:rPr>
        <w:t>:</w:t>
      </w:r>
    </w:p>
    <w:bookmarkEnd w:id="2"/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для формулирования и обоснования собственной точки зрения (версии, оценки) с опорой на фактический материал, в том числе используя источники социальной информации разных типов; представлять ее результаты в виде завершенных проектов, презентаций, творческих работ социальной и междисциплинарной направленности;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 для описания (реконструкции) в устной и письменной форме исторических событий, явлений, процессов истории родного края, истории России и всемирной истории;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аргументацию, выбирать наиболее аргументированную позицию;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 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 при выполнении практических работ;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 xml:space="preserve">проявлять способность и готовность к самостоятельному поиску методов решения практических задач, применению различных методов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</w:t>
      </w:r>
      <w:r w:rsidRPr="0005483C">
        <w:rPr>
          <w:rFonts w:ascii="Times New Roman" w:hAnsi="Times New Roman" w:cs="Times New Roman"/>
          <w:sz w:val="24"/>
          <w:szCs w:val="24"/>
        </w:rPr>
        <w:lastRenderedPageBreak/>
        <w:t>сравнительно-исторический метод; владеть элементами научной методологии социального познания.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8537625"/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bookmarkEnd w:id="3"/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получения социальной информации из источников разных типов и различать в ней события, явления, процессы; факты и мнения, описания и объяснения, гипотезы и теории, обобщать историческую информацию по истории России;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извлекать социальную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осуществлять анализ, систематизацию и интерпретацию информации различных видов и форм представления;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 на основе различения видов письменных исторических источников по истории России и всемирной истории, выявления позиции автора документа и участников событий, основной мысли, основной и дополнительной информации, достоверности содержания.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8537651"/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bookmarkEnd w:id="4"/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 с учетом понимания особенностей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выбирать тематику и методы совместных действий с учетом возможностей каждого члена коллектива при участии в диалогическом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общении по вопросам развития общества в прошлом и сегодня;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ориентироваться в направлениях профессиональной деятельности, связанных с социально-гуманитарной подготовкой.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8537678"/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регулятивных действий включает умения:</w:t>
      </w:r>
    </w:p>
    <w:bookmarkEnd w:id="5"/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принимать мотивы и аргументы других людей при анализе результатов деятельности, используя социально-гуманитарные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Основы безопасности и защиты Родины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 результате изучения ОБЗР на уровне среднего общего образования 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 Познавательные универсальные учебные действия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Базовые логические действия: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 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риск-ориентированного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поведения; 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планировать и осуществлять учебные действия в условиях дефицита информации, необходимой для решения стоящей задачи; развивать творческое мышление при решении ситуационных задач.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Базовые исследовательские действия: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научной терминологией, ключевыми понятиями и методами в области безопасности жизнедеятельности;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осуществлять различные виды деятельности по приобретению нового знания, его преобразованию и применению для решения различных учебных задач,  в том числе при разработке и защите проектных работ;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 xml:space="preserve">раскрывать проблемные вопросы, отражающие несоответствие между реальным (заданным) и наиболее благоприятным состоянием объекта (явления)  в повседневной жизни;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характеризовать приобретенные знания и навыки, оценивать возможность их реализации в реальных ситуациях;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знания других предметных областей для решения учебных задач в области безопасности жизнедеятельности;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переносить приобретенные знания  и навыки в повседневную жизнь.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Работа с информацией: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создавать информационные блоки в различных форматах с учетом характера решаемой учебной задачи;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самостоятельно выбирать оптимальную форму их представления;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достоверность, легитимность информации, ее соответствие правовым и морально-этическим нормам;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навыками по предотвращению рисков, профилактике угроз и защите от опасностей цифровой среды;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средства информационных и коммуникационных технологий  в учебном процессе с соблюдением требований эргономики, техники безопасности и гигиены.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Коммуникативные универсальные учебные действия Общение: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05483C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05483C">
        <w:rPr>
          <w:rFonts w:ascii="Times New Roman" w:hAnsi="Times New Roman" w:cs="Times New Roman"/>
          <w:sz w:val="24"/>
          <w:szCs w:val="24"/>
        </w:rPr>
        <w:tab/>
        <w:t xml:space="preserve">ходе </w:t>
      </w:r>
      <w:r w:rsidRPr="0005483C">
        <w:rPr>
          <w:rFonts w:ascii="Times New Roman" w:hAnsi="Times New Roman" w:cs="Times New Roman"/>
          <w:sz w:val="24"/>
          <w:szCs w:val="24"/>
        </w:rPr>
        <w:tab/>
        <w:t xml:space="preserve">образовательной </w:t>
      </w:r>
      <w:r w:rsidRPr="0005483C">
        <w:rPr>
          <w:rFonts w:ascii="Times New Roman" w:hAnsi="Times New Roman" w:cs="Times New Roman"/>
          <w:sz w:val="24"/>
          <w:szCs w:val="24"/>
        </w:rPr>
        <w:tab/>
        <w:t xml:space="preserve">деятельности </w:t>
      </w:r>
      <w:r w:rsidRPr="0005483C">
        <w:rPr>
          <w:rFonts w:ascii="Times New Roman" w:hAnsi="Times New Roman" w:cs="Times New Roman"/>
          <w:sz w:val="24"/>
          <w:szCs w:val="24"/>
        </w:rPr>
        <w:tab/>
        <w:t>безопасную коммуникацию, переносить принципы ее организации в повседневную жизнь;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 распознавать вербальные и невербальные средства общения;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понимать значение социальных знаков;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определять признаки деструктивного общения;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приемами безопасного межличностного и группового общения;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безопасно действовать по избеганию конфликтных ситуаций;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, логично и ясно излагать свою точку зрения с использованием языковых средств.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 xml:space="preserve"> Регулятивные универсальные учебные действия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самостоятельно выявлять проблемные вопросы, выбирать оптимальный способ и составлять план их решения в конкретных условиях;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делать осознанный выбор в новой ситуации, аргументировать его;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брать ответственность за свое решение;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приобретенный опыт;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повышать образовательный и культурный уровень.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Самоконтроль, принятие себя и других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оценивать образовательные ситуации;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предвидеть трудности, которые могут возникнуть при их разрешении;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вносить коррективы в свою деятельность;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контролировать соответствие результатов целям;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приемы рефлексии для анализа и оценки образовательной ситуации, выбора оптимального решения;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принимать себя, понимая свои недостатки и достоинства, невозможности контроля всего вокруг;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принимать мотивы и аргументы других людей при анализе и оценке образовательной ситуации;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признавать право на ошибку свою и чужую.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в конкретной учебной ситуации;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ставить цели и организовывать совместную деятельность с учетом общих интересов, мнений и возможностей каждого участника команды (составлять  план, распределять роли, принимать правила учебного взаимодействия,  обсуждать процесс и результат совместной работы, договариваться  о результатах);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 xml:space="preserve">оценивать свой вклад и вклад каждого участника команды в общий результат по совместно разработанным критериям;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осуществлять позитивное стратегическое поведение в различных ситуациях;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предлагать новые идеи, оценивать их с позиции новизны и практической значимости;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проявлять творчество и разумную инициативу.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логические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</w:t>
      </w:r>
      <w:r w:rsidRPr="0005483C">
        <w:rPr>
          <w:rFonts w:ascii="Times New Roman" w:hAnsi="Times New Roman" w:cs="Times New Roman"/>
          <w:sz w:val="24"/>
          <w:szCs w:val="24"/>
        </w:rPr>
        <w:br/>
        <w:t>и комбинированного взаимодействия;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базовые исследовательские действия: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овладение видами деятельности по получению нового знания, </w:t>
      </w:r>
      <w:r w:rsidRPr="0005483C">
        <w:rPr>
          <w:rFonts w:ascii="Times New Roman" w:hAnsi="Times New Roman" w:cs="Times New Roman"/>
          <w:sz w:val="24"/>
          <w:szCs w:val="24"/>
        </w:rPr>
        <w:br/>
        <w:t xml:space="preserve">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приобретённый опыт;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уметь интегрировать знания из разных предметных областей;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 включает работу с информацией: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создавать тексты в различных форматах с учётом назначения информации </w:t>
      </w:r>
      <w:r w:rsidRPr="0005483C">
        <w:rPr>
          <w:rFonts w:ascii="Times New Roman" w:hAnsi="Times New Roman" w:cs="Times New Roman"/>
          <w:sz w:val="24"/>
          <w:szCs w:val="24"/>
        </w:rPr>
        <w:br/>
        <w:t>и целевой аудитории, выбирая оптимальную форму представления и визуализации;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использовать средства информационных и коммуникационных технологий </w:t>
      </w:r>
      <w:r w:rsidRPr="0005483C">
        <w:rPr>
          <w:rFonts w:ascii="Times New Roman" w:hAnsi="Times New Roman" w:cs="Times New Roman"/>
          <w:sz w:val="24"/>
          <w:szCs w:val="24"/>
        </w:rPr>
        <w:br/>
        <w:t xml:space="preserve">в решении когнитивных, коммуникативных и организационных задач </w:t>
      </w:r>
      <w:r w:rsidRPr="0005483C">
        <w:rPr>
          <w:rFonts w:ascii="Times New Roman" w:hAnsi="Times New Roman" w:cs="Times New Roman"/>
          <w:sz w:val="24"/>
          <w:szCs w:val="24"/>
        </w:rPr>
        <w:br/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Формирование универсальных учебных коммуникативных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различными способами общения и взаимодействия;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Формирование универсальных учебных регулятивных действий включает умения: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делать осознанный выбор, аргументировать его, брать ответственность </w:t>
      </w:r>
      <w:r w:rsidRPr="0005483C">
        <w:rPr>
          <w:rFonts w:ascii="Times New Roman" w:hAnsi="Times New Roman" w:cs="Times New Roman"/>
          <w:sz w:val="24"/>
          <w:szCs w:val="24"/>
        </w:rPr>
        <w:br/>
        <w:t>за решение;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оценивать приобретённый опыт;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постоянно повышать свой образовательный и культурный уровень;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признавать своё право и право других на ошибки;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>оценивать качество вклада своего и каждого участника команды в общий результат по разработанным критериям;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853" w:rsidRPr="00D24FFE" w:rsidRDefault="00A21853" w:rsidP="00A2185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4FFE">
        <w:rPr>
          <w:rFonts w:ascii="Times New Roman" w:hAnsi="Times New Roman" w:cs="Times New Roman"/>
          <w:sz w:val="24"/>
          <w:szCs w:val="24"/>
          <w:u w:val="single"/>
        </w:rPr>
        <w:t>Курсы по выбору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Рабочие программы курсов по выбору части, формируемой участниками образовательных отношений, должны содержать конкретизированные требования к формированию УУД на основе общих требований к предметным областям, к которым относится курс. УУД прописываются в рабочей программе.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Курсы внеурочной деятельности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Рабочие программы курсов внеурочной деятельности должны содержать конкретизированные требования к формированию УУД на основе общих требований, отраженных в стандартах. УУД прописываются в рабочей программе. 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Особенности реализации основных направлений и форм учебно-исследовательской и проектной деятельности в рамках урочной и внеурочной деятельности.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ФГОС СОО определяет индивидуальный проект как особую форму организации деятельности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проект).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lastRenderedPageBreak/>
        <w:t>Индивидуальный проект выполняется обучающимся в течение двух лет в рамках учебного времени, специально отведенного учебным планом, представляется во втором полугодии 11 класса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Включение обучающихся в учебно-исследовательскую и проектную деятельность, призванную обеспечивать формирование у них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взрослыми, на уровне среднего общего образования, имеет свои особенности.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На уровне среднего общего образования исследование и проект выполняют в значительной степени функции инструментов учебной деятельности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полидисциплинарного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характера, необходимых для освоения социальной жизни и культуры. Более активной становится роль самих обучающихся, которые самостоятельно формулируют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предпроектную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идею, ставят цели, описывают необходимые ресурсы и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. Начинают использоваться элементы математического моделирования и анализа как инструмента интерпретации результатов исследования. Важно, чтобы проблематика и методология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были ориентированы на интеграцию знаний и использование методов двух и более учебных предметов одной или нескольких предметных областей.</w:t>
      </w:r>
    </w:p>
    <w:p w:rsidR="00A21853" w:rsidRPr="0005483C" w:rsidRDefault="00A21853" w:rsidP="00A218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8881765"/>
      <w:r w:rsidRPr="0005483C">
        <w:rPr>
          <w:rFonts w:ascii="Times New Roman" w:hAnsi="Times New Roman" w:cs="Times New Roman"/>
          <w:sz w:val="24"/>
          <w:szCs w:val="24"/>
        </w:rPr>
        <w:t xml:space="preserve">Особенности работы над проектом, а также процедура публичной защиты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, регламент проведения защиты проекта, параметры и критерии оценки проектной деятельности регламентированы отдельным локальным нормативным актом.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знакомятся с нормативным документом в начале 10 класса.</w:t>
      </w:r>
    </w:p>
    <w:bookmarkEnd w:id="6"/>
    <w:p w:rsidR="008F02F0" w:rsidRDefault="008F02F0" w:rsidP="00A21853">
      <w:pPr>
        <w:jc w:val="both"/>
      </w:pPr>
    </w:p>
    <w:sectPr w:rsidR="008F02F0" w:rsidSect="008F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53"/>
    <w:rsid w:val="008F02F0"/>
    <w:rsid w:val="00A2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13710</Words>
  <Characters>78151</Characters>
  <Application>Microsoft Office Word</Application>
  <DocSecurity>0</DocSecurity>
  <Lines>651</Lines>
  <Paragraphs>183</Paragraphs>
  <ScaleCrop>false</ScaleCrop>
  <Company/>
  <LinksUpToDate>false</LinksUpToDate>
  <CharactersWithSpaces>91678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2025-10-10T06:24:00Z</dcterms:created>
  <dcterms:modified xsi:type="dcterms:W3CDTF">2025-10-10T06:27:00Z</dcterms:modified>
</cp:coreProperties>
</file>